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35"/>
        <w:gridCol w:w="2052"/>
        <w:gridCol w:w="5103"/>
      </w:tblGrid>
      <w:tr w:rsidR="00644A26" w:rsidRPr="00591474" w:rsidTr="00644A26">
        <w:trPr>
          <w:trHeight w:val="2640"/>
        </w:trPr>
        <w:tc>
          <w:tcPr>
            <w:tcW w:w="3335" w:type="dxa"/>
          </w:tcPr>
          <w:p w:rsidR="00644A26" w:rsidRPr="00591474" w:rsidRDefault="00644A26" w:rsidP="00644A26">
            <w:pPr>
              <w:pStyle w:val="1"/>
              <w:jc w:val="center"/>
            </w:pPr>
            <w:r w:rsidRPr="00591474">
              <w:rPr>
                <w:sz w:val="28"/>
                <w:szCs w:val="28"/>
              </w:rPr>
              <w:t>СОГЛАСОВАНО</w:t>
            </w:r>
          </w:p>
          <w:p w:rsidR="00644A26" w:rsidRPr="00591474" w:rsidRDefault="00644A26" w:rsidP="00644A26">
            <w:pPr>
              <w:pStyle w:val="1"/>
              <w:jc w:val="center"/>
            </w:pPr>
            <w:r w:rsidRPr="00591474">
              <w:rPr>
                <w:sz w:val="28"/>
                <w:szCs w:val="28"/>
              </w:rPr>
              <w:t>Директор МКУДПО</w:t>
            </w:r>
          </w:p>
          <w:p w:rsidR="00644A26" w:rsidRPr="00591474" w:rsidRDefault="00644A26" w:rsidP="00644A26">
            <w:pPr>
              <w:pStyle w:val="1"/>
              <w:jc w:val="center"/>
            </w:pPr>
            <w:r w:rsidRPr="00591474">
              <w:rPr>
                <w:sz w:val="28"/>
                <w:szCs w:val="28"/>
              </w:rPr>
              <w:t>ГЦИ «Эгида»</w:t>
            </w:r>
          </w:p>
          <w:p w:rsidR="00644A26" w:rsidRDefault="00644A26" w:rsidP="00644A26">
            <w:pPr>
              <w:pStyle w:val="1"/>
              <w:jc w:val="center"/>
            </w:pPr>
          </w:p>
          <w:p w:rsidR="00644A26" w:rsidRDefault="00644A26" w:rsidP="00644A26">
            <w:pPr>
              <w:pStyle w:val="1"/>
              <w:jc w:val="center"/>
            </w:pPr>
          </w:p>
          <w:p w:rsidR="00644A26" w:rsidRPr="00591474" w:rsidRDefault="00644A26" w:rsidP="00644A26">
            <w:pPr>
              <w:pStyle w:val="1"/>
              <w:jc w:val="center"/>
            </w:pPr>
          </w:p>
          <w:p w:rsidR="00644A26" w:rsidRPr="00591474" w:rsidRDefault="00644A26" w:rsidP="00644A26">
            <w:pPr>
              <w:pStyle w:val="1"/>
              <w:jc w:val="center"/>
            </w:pPr>
          </w:p>
          <w:p w:rsidR="00644A26" w:rsidRPr="00591474" w:rsidRDefault="00644A26" w:rsidP="00644A26">
            <w:pPr>
              <w:pStyle w:val="1"/>
              <w:jc w:val="center"/>
            </w:pPr>
            <w:r w:rsidRPr="00591474">
              <w:rPr>
                <w:sz w:val="24"/>
                <w:szCs w:val="24"/>
              </w:rPr>
              <w:t xml:space="preserve">________ </w:t>
            </w:r>
            <w:r w:rsidRPr="00591474">
              <w:rPr>
                <w:sz w:val="28"/>
                <w:szCs w:val="28"/>
              </w:rPr>
              <w:t xml:space="preserve">Р. Ю. </w:t>
            </w:r>
            <w:proofErr w:type="spellStart"/>
            <w:r w:rsidRPr="00591474">
              <w:rPr>
                <w:sz w:val="28"/>
                <w:szCs w:val="28"/>
              </w:rPr>
              <w:t>Сюзяев</w:t>
            </w:r>
            <w:proofErr w:type="spellEnd"/>
          </w:p>
          <w:p w:rsidR="00644A26" w:rsidRPr="00591474" w:rsidRDefault="00644A26" w:rsidP="00644A26">
            <w:pPr>
              <w:pStyle w:val="1"/>
              <w:jc w:val="center"/>
            </w:pPr>
          </w:p>
        </w:tc>
        <w:tc>
          <w:tcPr>
            <w:tcW w:w="2052" w:type="dxa"/>
          </w:tcPr>
          <w:p w:rsidR="00644A26" w:rsidRPr="00591474" w:rsidRDefault="00644A26" w:rsidP="00644A26">
            <w:pPr>
              <w:pStyle w:val="1"/>
              <w:jc w:val="center"/>
            </w:pPr>
          </w:p>
        </w:tc>
        <w:tc>
          <w:tcPr>
            <w:tcW w:w="5103" w:type="dxa"/>
          </w:tcPr>
          <w:p w:rsidR="00644A26" w:rsidRPr="00591474" w:rsidRDefault="00644A26" w:rsidP="00644A26">
            <w:pPr>
              <w:pStyle w:val="1"/>
              <w:jc w:val="center"/>
            </w:pPr>
            <w:r w:rsidRPr="00591474">
              <w:rPr>
                <w:sz w:val="28"/>
                <w:szCs w:val="28"/>
              </w:rPr>
              <w:t>СОГЛАСОВАНО</w:t>
            </w:r>
          </w:p>
          <w:p w:rsidR="00644A26" w:rsidRPr="00591474" w:rsidRDefault="00560956" w:rsidP="00644A2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44A26" w:rsidRPr="00591474">
              <w:rPr>
                <w:sz w:val="28"/>
                <w:szCs w:val="28"/>
              </w:rPr>
              <w:t>ачальник Департамента образования мэрии</w:t>
            </w:r>
          </w:p>
          <w:p w:rsidR="00644A26" w:rsidRPr="00591474" w:rsidRDefault="00644A26" w:rsidP="00644A26">
            <w:pPr>
              <w:pStyle w:val="1"/>
              <w:jc w:val="center"/>
            </w:pPr>
            <w:r w:rsidRPr="00591474">
              <w:rPr>
                <w:sz w:val="28"/>
                <w:szCs w:val="28"/>
              </w:rPr>
              <w:t>города Новосибирска</w:t>
            </w:r>
          </w:p>
          <w:p w:rsidR="00644A26" w:rsidRPr="00591474" w:rsidRDefault="00644A26" w:rsidP="00644A26">
            <w:pPr>
              <w:pStyle w:val="1"/>
              <w:jc w:val="center"/>
            </w:pPr>
          </w:p>
          <w:p w:rsidR="00644A26" w:rsidRPr="00591474" w:rsidRDefault="00644A26" w:rsidP="00644A26">
            <w:pPr>
              <w:pStyle w:val="1"/>
              <w:jc w:val="center"/>
            </w:pPr>
          </w:p>
          <w:p w:rsidR="00644A26" w:rsidRPr="00591474" w:rsidRDefault="00644A26" w:rsidP="00644A26">
            <w:pPr>
              <w:pStyle w:val="1"/>
              <w:jc w:val="center"/>
            </w:pPr>
            <w:r w:rsidRPr="00591474">
              <w:rPr>
                <w:sz w:val="28"/>
                <w:szCs w:val="28"/>
              </w:rPr>
              <w:t>________</w:t>
            </w:r>
            <w:r w:rsidRPr="00800C61">
              <w:rPr>
                <w:sz w:val="28"/>
              </w:rPr>
              <w:t xml:space="preserve"> Р. М. </w:t>
            </w:r>
            <w:proofErr w:type="spellStart"/>
            <w:r w:rsidRPr="00800C61">
              <w:rPr>
                <w:sz w:val="28"/>
              </w:rPr>
              <w:t>Ахметгареев</w:t>
            </w:r>
            <w:proofErr w:type="spellEnd"/>
          </w:p>
        </w:tc>
      </w:tr>
    </w:tbl>
    <w:p w:rsidR="00644A26" w:rsidRDefault="00644A26" w:rsidP="00644A26">
      <w:pPr>
        <w:pStyle w:val="8"/>
        <w:shd w:val="clear" w:color="auto" w:fill="auto"/>
        <w:spacing w:after="13" w:line="240" w:lineRule="auto"/>
        <w:ind w:firstLine="709"/>
      </w:pPr>
    </w:p>
    <w:p w:rsidR="00644A26" w:rsidRDefault="00644A26" w:rsidP="00644A26">
      <w:pPr>
        <w:pStyle w:val="8"/>
        <w:shd w:val="clear" w:color="auto" w:fill="auto"/>
        <w:spacing w:after="13" w:line="240" w:lineRule="auto"/>
        <w:ind w:firstLine="709"/>
      </w:pPr>
    </w:p>
    <w:p w:rsidR="00644A26" w:rsidRPr="00644A26" w:rsidRDefault="00644A26" w:rsidP="00644A26">
      <w:pPr>
        <w:pStyle w:val="8"/>
        <w:shd w:val="clear" w:color="auto" w:fill="auto"/>
        <w:spacing w:after="13" w:line="240" w:lineRule="auto"/>
        <w:ind w:firstLine="709"/>
        <w:rPr>
          <w:sz w:val="28"/>
          <w:szCs w:val="28"/>
        </w:rPr>
      </w:pPr>
      <w:r w:rsidRPr="00644A26">
        <w:rPr>
          <w:sz w:val="28"/>
          <w:szCs w:val="28"/>
        </w:rPr>
        <w:t>ПОЛОЖЕНИЕ</w:t>
      </w:r>
    </w:p>
    <w:p w:rsidR="00560956" w:rsidRDefault="00560956" w:rsidP="00644A26">
      <w:pPr>
        <w:pStyle w:val="40"/>
        <w:shd w:val="clear" w:color="auto" w:fill="auto"/>
        <w:spacing w:after="0" w:line="240" w:lineRule="auto"/>
        <w:ind w:firstLine="709"/>
        <w:jc w:val="center"/>
        <w:rPr>
          <w:rStyle w:val="4Exact"/>
          <w:rFonts w:ascii="Times New Roman" w:hAnsi="Times New Roman" w:cs="Times New Roman"/>
          <w:sz w:val="28"/>
          <w:szCs w:val="28"/>
        </w:rPr>
      </w:pPr>
      <w:r>
        <w:rPr>
          <w:rStyle w:val="4Exact"/>
          <w:rFonts w:ascii="Times New Roman" w:hAnsi="Times New Roman" w:cs="Times New Roman"/>
          <w:sz w:val="28"/>
          <w:szCs w:val="28"/>
        </w:rPr>
        <w:t>Регионального этапа В</w:t>
      </w:r>
      <w:r w:rsidR="00644A26" w:rsidRPr="00644A26">
        <w:rPr>
          <w:rStyle w:val="4Exact"/>
          <w:rFonts w:ascii="Times New Roman" w:hAnsi="Times New Roman" w:cs="Times New Roman"/>
          <w:sz w:val="28"/>
          <w:szCs w:val="28"/>
        </w:rPr>
        <w:t>сероссийского робототехнического Форума</w:t>
      </w:r>
      <w:r w:rsidR="00644A26">
        <w:rPr>
          <w:rStyle w:val="4Exact"/>
          <w:rFonts w:ascii="Times New Roman" w:hAnsi="Times New Roman" w:cs="Times New Roman"/>
          <w:sz w:val="28"/>
          <w:szCs w:val="28"/>
        </w:rPr>
        <w:t xml:space="preserve"> </w:t>
      </w:r>
      <w:r w:rsidR="00644A26" w:rsidRPr="00644A26">
        <w:rPr>
          <w:rStyle w:val="4Exact"/>
          <w:rFonts w:ascii="Times New Roman" w:hAnsi="Times New Roman" w:cs="Times New Roman"/>
          <w:sz w:val="28"/>
          <w:szCs w:val="28"/>
        </w:rPr>
        <w:t>дошкольных образовательных организаций «</w:t>
      </w:r>
      <w:proofErr w:type="spellStart"/>
      <w:r w:rsidR="00644A26" w:rsidRPr="00644A26">
        <w:rPr>
          <w:rStyle w:val="4Exact"/>
          <w:rFonts w:ascii="Times New Roman" w:hAnsi="Times New Roman" w:cs="Times New Roman"/>
          <w:sz w:val="28"/>
          <w:szCs w:val="28"/>
        </w:rPr>
        <w:t>ИКаРёнок</w:t>
      </w:r>
      <w:proofErr w:type="spellEnd"/>
      <w:r w:rsidR="00644A26" w:rsidRPr="00644A26">
        <w:rPr>
          <w:rStyle w:val="4Exact"/>
          <w:rFonts w:ascii="Times New Roman" w:hAnsi="Times New Roman" w:cs="Times New Roman"/>
          <w:sz w:val="28"/>
          <w:szCs w:val="28"/>
        </w:rPr>
        <w:t>»</w:t>
      </w:r>
      <w:r w:rsidR="00644A26">
        <w:rPr>
          <w:rStyle w:val="4Exact"/>
          <w:rFonts w:ascii="Times New Roman" w:hAnsi="Times New Roman" w:cs="Times New Roman"/>
          <w:sz w:val="28"/>
          <w:szCs w:val="28"/>
        </w:rPr>
        <w:t xml:space="preserve"> </w:t>
      </w:r>
    </w:p>
    <w:p w:rsidR="00560956" w:rsidRPr="00560956" w:rsidRDefault="00560956" w:rsidP="00644A26">
      <w:pPr>
        <w:pStyle w:val="40"/>
        <w:shd w:val="clear" w:color="auto" w:fill="auto"/>
        <w:spacing w:after="0" w:line="240" w:lineRule="auto"/>
        <w:ind w:firstLine="709"/>
        <w:jc w:val="center"/>
        <w:rPr>
          <w:rStyle w:val="4Exact"/>
          <w:rFonts w:ascii="Times New Roman" w:hAnsi="Times New Roman" w:cs="Times New Roman"/>
          <w:b/>
          <w:sz w:val="28"/>
          <w:szCs w:val="28"/>
        </w:rPr>
      </w:pPr>
      <w:r w:rsidRPr="00560956">
        <w:rPr>
          <w:rStyle w:val="4Exact"/>
          <w:rFonts w:ascii="Times New Roman" w:hAnsi="Times New Roman" w:cs="Times New Roman"/>
          <w:b/>
          <w:sz w:val="28"/>
          <w:szCs w:val="28"/>
        </w:rPr>
        <w:t>«Сохраняя традиции Великой России. Народные торжища мастеровых»</w:t>
      </w:r>
    </w:p>
    <w:p w:rsidR="00644A26" w:rsidRDefault="00644A26" w:rsidP="00644A26">
      <w:pPr>
        <w:pStyle w:val="40"/>
        <w:shd w:val="clear" w:color="auto" w:fill="auto"/>
        <w:spacing w:after="0" w:line="240" w:lineRule="auto"/>
        <w:ind w:firstLine="709"/>
        <w:jc w:val="center"/>
        <w:rPr>
          <w:rStyle w:val="4Exact"/>
          <w:rFonts w:ascii="Times New Roman" w:hAnsi="Times New Roman" w:cs="Times New Roman"/>
          <w:sz w:val="28"/>
          <w:szCs w:val="28"/>
        </w:rPr>
      </w:pPr>
      <w:r w:rsidRPr="00644A26">
        <w:rPr>
          <w:rStyle w:val="4Exact"/>
          <w:rFonts w:ascii="Times New Roman" w:hAnsi="Times New Roman" w:cs="Times New Roman"/>
          <w:sz w:val="28"/>
          <w:szCs w:val="28"/>
        </w:rPr>
        <w:t>сезона 201</w:t>
      </w:r>
      <w:r w:rsidR="00560956">
        <w:rPr>
          <w:rStyle w:val="4Exact"/>
          <w:rFonts w:ascii="Times New Roman" w:hAnsi="Times New Roman" w:cs="Times New Roman"/>
          <w:sz w:val="28"/>
          <w:szCs w:val="28"/>
        </w:rPr>
        <w:t>8</w:t>
      </w:r>
      <w:r w:rsidRPr="00644A26">
        <w:rPr>
          <w:rStyle w:val="4Exact"/>
          <w:rFonts w:ascii="Times New Roman" w:hAnsi="Times New Roman" w:cs="Times New Roman"/>
          <w:sz w:val="28"/>
          <w:szCs w:val="28"/>
        </w:rPr>
        <w:t>-201</w:t>
      </w:r>
      <w:r w:rsidR="00560956">
        <w:rPr>
          <w:rStyle w:val="4Exact"/>
          <w:rFonts w:ascii="Times New Roman" w:hAnsi="Times New Roman" w:cs="Times New Roman"/>
          <w:sz w:val="28"/>
          <w:szCs w:val="28"/>
        </w:rPr>
        <w:t>9</w:t>
      </w:r>
      <w:r w:rsidRPr="00644A26">
        <w:rPr>
          <w:rStyle w:val="4Exact"/>
          <w:rFonts w:ascii="Times New Roman" w:hAnsi="Times New Roman" w:cs="Times New Roman"/>
          <w:sz w:val="28"/>
          <w:szCs w:val="28"/>
        </w:rPr>
        <w:t xml:space="preserve"> года</w:t>
      </w:r>
    </w:p>
    <w:p w:rsidR="00644A26" w:rsidRDefault="00644A26" w:rsidP="00644A26">
      <w:pPr>
        <w:pStyle w:val="40"/>
        <w:shd w:val="clear" w:color="auto" w:fill="auto"/>
        <w:spacing w:after="0" w:line="240" w:lineRule="auto"/>
        <w:ind w:firstLine="709"/>
        <w:jc w:val="center"/>
        <w:rPr>
          <w:rStyle w:val="4Exact"/>
          <w:rFonts w:ascii="Times New Roman" w:hAnsi="Times New Roman" w:cs="Times New Roman"/>
          <w:sz w:val="28"/>
          <w:szCs w:val="28"/>
        </w:rPr>
      </w:pPr>
    </w:p>
    <w:p w:rsidR="00644A26" w:rsidRPr="00644A26" w:rsidRDefault="00644A26" w:rsidP="00644A26">
      <w:pPr>
        <w:pStyle w:val="4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44A26">
        <w:rPr>
          <w:rStyle w:val="4Exact"/>
          <w:rFonts w:ascii="Times New Roman" w:hAnsi="Times New Roman" w:cs="Times New Roman"/>
          <w:b/>
        </w:rPr>
        <w:t>1. Введение</w:t>
      </w:r>
    </w:p>
    <w:p w:rsidR="00560956" w:rsidRDefault="00560956" w:rsidP="00560956">
      <w:pPr>
        <w:pStyle w:val="90"/>
        <w:ind w:firstLine="709"/>
      </w:pPr>
      <w:r>
        <w:t>Окружающий мир предметов с раннего возраста вызывает у человека</w:t>
      </w:r>
      <w:r>
        <w:t xml:space="preserve"> </w:t>
      </w:r>
      <w:r>
        <w:t>любопытство, живой интерес, желание войти в этот мир, преобразовать его,</w:t>
      </w:r>
      <w:r>
        <w:t xml:space="preserve"> </w:t>
      </w:r>
      <w:r>
        <w:t>усовершенствовать. Для удовлетворения данного желания ребенок к концу</w:t>
      </w:r>
      <w:r>
        <w:t xml:space="preserve"> </w:t>
      </w:r>
      <w:r>
        <w:t>дошкольного возраста имеет достаточный запас представлений об истории создания и</w:t>
      </w:r>
      <w:r>
        <w:t xml:space="preserve"> </w:t>
      </w:r>
      <w:r>
        <w:t>изменении предметов человеком.</w:t>
      </w:r>
    </w:p>
    <w:p w:rsidR="00560956" w:rsidRDefault="00560956" w:rsidP="00560956">
      <w:pPr>
        <w:pStyle w:val="90"/>
        <w:ind w:firstLine="709"/>
      </w:pPr>
      <w:r>
        <w:t>Необходимость исторического знания для развития перспективного взгляда на</w:t>
      </w:r>
      <w:r>
        <w:t xml:space="preserve"> </w:t>
      </w:r>
      <w:r>
        <w:t>окружающие предметы отметил еще Аристотель, выдвинув идею о том, что без</w:t>
      </w:r>
      <w:r>
        <w:t xml:space="preserve"> </w:t>
      </w:r>
      <w:r>
        <w:t>понимания прошлого мы не можем понять и настоящего.</w:t>
      </w:r>
    </w:p>
    <w:p w:rsidR="00560956" w:rsidRDefault="00560956" w:rsidP="00560956">
      <w:pPr>
        <w:pStyle w:val="90"/>
        <w:ind w:firstLine="709"/>
      </w:pPr>
      <w:r>
        <w:t>Тематика соревнований «Инженерные кадры России» сезона 2018-19 года</w:t>
      </w:r>
      <w:r>
        <w:t xml:space="preserve"> </w:t>
      </w:r>
      <w:r>
        <w:t>посвящена приобщению детей к культурно-историческому наследию, преемственности</w:t>
      </w:r>
      <w:r>
        <w:t xml:space="preserve"> </w:t>
      </w:r>
      <w:r>
        <w:t>между прошлым и будущим «Сохраняя традиции великой России».</w:t>
      </w:r>
    </w:p>
    <w:p w:rsidR="00560956" w:rsidRDefault="00560956" w:rsidP="00560956">
      <w:pPr>
        <w:pStyle w:val="90"/>
        <w:ind w:firstLine="709"/>
      </w:pPr>
      <w:r>
        <w:t>Наследие ценностей начинается с самого ближайшего окружения: с любви и</w:t>
      </w:r>
      <w:r>
        <w:t xml:space="preserve"> </w:t>
      </w:r>
      <w:r>
        <w:t>уважения в семье, с любви и уважения к родному городу, к родной культуре,</w:t>
      </w:r>
      <w:r>
        <w:t xml:space="preserve"> </w:t>
      </w:r>
      <w:r>
        <w:t>практического познания человеком окружающего мира: как развивался человек, как</w:t>
      </w:r>
      <w:r>
        <w:t xml:space="preserve"> </w:t>
      </w:r>
      <w:r>
        <w:t>постепенно обустраивал свою жизнь, проявляя всю свою изобретательность,</w:t>
      </w:r>
      <w:r>
        <w:t xml:space="preserve"> </w:t>
      </w:r>
      <w:r>
        <w:t>воображение, творчество.</w:t>
      </w:r>
    </w:p>
    <w:p w:rsidR="00560956" w:rsidRDefault="00560956" w:rsidP="00560956">
      <w:pPr>
        <w:pStyle w:val="90"/>
        <w:ind w:firstLine="709"/>
      </w:pPr>
      <w:r>
        <w:t>Чем больше люди узнавали об окружающем мире, тем активнее на него</w:t>
      </w:r>
      <w:r>
        <w:t xml:space="preserve"> </w:t>
      </w:r>
      <w:r>
        <w:t>воздействовали. Результатом этого воздействия явилось то, что мы имеем сейчас. На</w:t>
      </w:r>
      <w:r>
        <w:t xml:space="preserve"> </w:t>
      </w:r>
      <w:r>
        <w:t>смену ручными орудиям труда, народным ремеслам, пришли новые передовые</w:t>
      </w:r>
      <w:r>
        <w:t xml:space="preserve"> </w:t>
      </w:r>
      <w:r>
        <w:t>технологии.</w:t>
      </w:r>
    </w:p>
    <w:p w:rsidR="00560956" w:rsidRDefault="00560956" w:rsidP="00560956">
      <w:pPr>
        <w:pStyle w:val="90"/>
        <w:ind w:firstLine="709"/>
      </w:pPr>
      <w:r>
        <w:t>В будущем каждому ребенку предстоит сохранить все нажитое его предками, а</w:t>
      </w:r>
      <w:r>
        <w:t xml:space="preserve"> </w:t>
      </w:r>
      <w:r>
        <w:t>для этого ему необходимо научиться правильно распоряжаться тем, что имеет и</w:t>
      </w:r>
      <w:r>
        <w:t xml:space="preserve"> </w:t>
      </w:r>
      <w:r>
        <w:t xml:space="preserve">владеть им так, чтобы приумножить и сделать наш мир еще </w:t>
      </w:r>
      <w:r>
        <w:lastRenderedPageBreak/>
        <w:t>прекраснее, во благо</w:t>
      </w:r>
      <w:r>
        <w:t xml:space="preserve"> </w:t>
      </w:r>
      <w:r>
        <w:t>будущего.</w:t>
      </w:r>
    </w:p>
    <w:p w:rsidR="00644A26" w:rsidRDefault="00560956" w:rsidP="00560956">
      <w:pPr>
        <w:pStyle w:val="90"/>
        <w:ind w:firstLine="709"/>
      </w:pPr>
      <w:r>
        <w:t>«Народные торжища мастеровых» – издавна на Руси, это было место съезда</w:t>
      </w:r>
      <w:r>
        <w:t xml:space="preserve"> </w:t>
      </w:r>
      <w:r>
        <w:t>продавцов и покупателей, ремесленников и мастеров, готовых выставить свой «товар</w:t>
      </w:r>
      <w:r>
        <w:t xml:space="preserve"> </w:t>
      </w:r>
      <w:r>
        <w:t>лицом», показать свое ремесло и умение. Выставки, на которых демонстрировались</w:t>
      </w:r>
      <w:r>
        <w:t xml:space="preserve"> </w:t>
      </w:r>
      <w:r>
        <w:t>промышленные изделия дали необходимый импульс развитию страны, общению с</w:t>
      </w:r>
      <w:r>
        <w:t xml:space="preserve"> </w:t>
      </w:r>
      <w:r>
        <w:t>другими странами и народами.</w:t>
      </w:r>
    </w:p>
    <w:p w:rsidR="00560956" w:rsidRDefault="00560956" w:rsidP="00560956">
      <w:pPr>
        <w:pStyle w:val="90"/>
        <w:ind w:firstLine="709"/>
      </w:pPr>
    </w:p>
    <w:p w:rsidR="00560956" w:rsidRDefault="00560956" w:rsidP="00560956">
      <w:pPr>
        <w:pStyle w:val="90"/>
        <w:ind w:firstLine="709"/>
      </w:pPr>
      <w:r>
        <w:t>1.1. Настоящее положение определяет цели, порядок участия, организационное,</w:t>
      </w:r>
      <w:r>
        <w:t xml:space="preserve"> </w:t>
      </w:r>
      <w:r>
        <w:t xml:space="preserve">методическое обеспечение, сроки проведения </w:t>
      </w:r>
      <w:r>
        <w:t xml:space="preserve">Регионального этапа </w:t>
      </w:r>
      <w:r>
        <w:t>Всероссийского робототехнического</w:t>
      </w:r>
      <w:r>
        <w:t xml:space="preserve"> </w:t>
      </w:r>
      <w:r>
        <w:t>Форума дошкольных образовательных организаций «</w:t>
      </w:r>
      <w:proofErr w:type="spellStart"/>
      <w:r>
        <w:t>ИКаРёнок</w:t>
      </w:r>
      <w:proofErr w:type="spellEnd"/>
      <w:r>
        <w:t>» для педагогов</w:t>
      </w:r>
      <w:r>
        <w:t xml:space="preserve"> </w:t>
      </w:r>
      <w:r>
        <w:t>дошкольных образовательных организаций, воспитанников детских садов и</w:t>
      </w:r>
      <w:r>
        <w:t xml:space="preserve"> </w:t>
      </w:r>
      <w:r>
        <w:t>учреждений дополнительного образования и их родителей</w:t>
      </w:r>
      <w:r>
        <w:t xml:space="preserve"> в городе Новосибирск</w:t>
      </w:r>
      <w:r>
        <w:t xml:space="preserve"> (далее – Форум).</w:t>
      </w:r>
    </w:p>
    <w:p w:rsidR="00560956" w:rsidRPr="00560956" w:rsidRDefault="00560956" w:rsidP="00560956">
      <w:pPr>
        <w:pStyle w:val="90"/>
        <w:ind w:firstLine="709"/>
        <w:rPr>
          <w:b/>
        </w:rPr>
      </w:pPr>
      <w:r>
        <w:t>В рамках реализации единой концепции межрегиональной Программы</w:t>
      </w:r>
      <w:r>
        <w:t xml:space="preserve"> </w:t>
      </w:r>
      <w:r>
        <w:t>«Инженерные Кадры России» определена тематика сезона 2018-2019 учебного года</w:t>
      </w:r>
      <w:r>
        <w:t xml:space="preserve"> </w:t>
      </w:r>
      <w:r w:rsidRPr="00560956">
        <w:rPr>
          <w:b/>
        </w:rPr>
        <w:t>«Сохраняя традиции Великой России»</w:t>
      </w:r>
      <w:r>
        <w:t xml:space="preserve">. Тема Форума </w:t>
      </w:r>
      <w:r w:rsidRPr="00560956">
        <w:rPr>
          <w:b/>
        </w:rPr>
        <w:t>«Народные торжища</w:t>
      </w:r>
      <w:r>
        <w:rPr>
          <w:b/>
        </w:rPr>
        <w:t xml:space="preserve"> </w:t>
      </w:r>
      <w:r w:rsidRPr="00560956">
        <w:rPr>
          <w:b/>
        </w:rPr>
        <w:t>мастеровых».</w:t>
      </w:r>
    </w:p>
    <w:p w:rsidR="00560956" w:rsidRDefault="00560956" w:rsidP="00560956">
      <w:pPr>
        <w:pStyle w:val="90"/>
        <w:ind w:firstLine="709"/>
      </w:pPr>
      <w:r>
        <w:t>1.2. Организаторами Форума являются:</w:t>
      </w:r>
    </w:p>
    <w:p w:rsidR="00560956" w:rsidRDefault="00560956" w:rsidP="00560956">
      <w:pPr>
        <w:pStyle w:val="90"/>
        <w:numPr>
          <w:ilvl w:val="0"/>
          <w:numId w:val="14"/>
        </w:numPr>
        <w:shd w:val="clear" w:color="auto" w:fill="auto"/>
        <w:tabs>
          <w:tab w:val="left" w:pos="1272"/>
        </w:tabs>
        <w:spacing w:line="240" w:lineRule="auto"/>
      </w:pPr>
      <w:r>
        <w:t>ресурсные центр «</w:t>
      </w:r>
      <w:proofErr w:type="spellStart"/>
      <w:r>
        <w:t>ИКаРёнок</w:t>
      </w:r>
      <w:proofErr w:type="spellEnd"/>
      <w:r>
        <w:t>» в Новосибирске МКУДПО ГЦИ «Эгида»</w:t>
      </w:r>
      <w:r>
        <w:t>;</w:t>
      </w:r>
    </w:p>
    <w:p w:rsidR="00560956" w:rsidRDefault="00560956" w:rsidP="00560956">
      <w:pPr>
        <w:pStyle w:val="90"/>
        <w:numPr>
          <w:ilvl w:val="0"/>
          <w:numId w:val="14"/>
        </w:numPr>
      </w:pPr>
      <w:r>
        <w:t>РАОР;</w:t>
      </w:r>
    </w:p>
    <w:p w:rsidR="00560956" w:rsidRDefault="00560956" w:rsidP="00560956">
      <w:pPr>
        <w:pStyle w:val="90"/>
        <w:numPr>
          <w:ilvl w:val="0"/>
          <w:numId w:val="14"/>
        </w:numPr>
      </w:pPr>
      <w:r>
        <w:t>Учебно-методический центр РАОР.</w:t>
      </w:r>
    </w:p>
    <w:p w:rsidR="00560956" w:rsidRDefault="00560956" w:rsidP="00560956">
      <w:pPr>
        <w:pStyle w:val="90"/>
        <w:ind w:firstLine="709"/>
      </w:pPr>
      <w:r>
        <w:t xml:space="preserve">1.3. </w:t>
      </w:r>
      <w:r w:rsidRPr="00560956">
        <w:rPr>
          <w:b/>
        </w:rPr>
        <w:t>Цель Форума:</w:t>
      </w:r>
      <w:r>
        <w:t xml:space="preserve"> приобщение детей дошкольного возраста к техническому</w:t>
      </w:r>
      <w:r>
        <w:t xml:space="preserve"> </w:t>
      </w:r>
      <w:r>
        <w:t>творчеству; формирование сообщества педагогов и детей, занимающихся</w:t>
      </w:r>
      <w:r>
        <w:t xml:space="preserve"> </w:t>
      </w:r>
      <w:r>
        <w:t>инновационной деятельностью, расширения сетевого взаимодействия образовательных</w:t>
      </w:r>
      <w:r>
        <w:t xml:space="preserve"> </w:t>
      </w:r>
      <w:r>
        <w:t>организаций.</w:t>
      </w:r>
    </w:p>
    <w:p w:rsidR="00560956" w:rsidRDefault="00560956" w:rsidP="00560956">
      <w:pPr>
        <w:pStyle w:val="90"/>
        <w:ind w:firstLine="709"/>
      </w:pPr>
      <w:r>
        <w:t xml:space="preserve">1.4. </w:t>
      </w:r>
      <w:r w:rsidRPr="00560956">
        <w:rPr>
          <w:b/>
        </w:rPr>
        <w:t>Задачи Форума:</w:t>
      </w:r>
    </w:p>
    <w:p w:rsidR="00560956" w:rsidRDefault="00560956" w:rsidP="00560956">
      <w:pPr>
        <w:pStyle w:val="90"/>
        <w:numPr>
          <w:ilvl w:val="0"/>
          <w:numId w:val="15"/>
        </w:numPr>
        <w:ind w:left="426" w:firstLine="0"/>
      </w:pPr>
      <w:r>
        <w:t>развитие творческого потенциала детей дошкольного возраста;</w:t>
      </w:r>
    </w:p>
    <w:p w:rsidR="00560956" w:rsidRDefault="00560956" w:rsidP="00560956">
      <w:pPr>
        <w:pStyle w:val="90"/>
        <w:numPr>
          <w:ilvl w:val="0"/>
          <w:numId w:val="15"/>
        </w:numPr>
        <w:ind w:left="426" w:firstLine="0"/>
      </w:pPr>
      <w:r>
        <w:t>диссеминация педагогического опыта;</w:t>
      </w:r>
    </w:p>
    <w:p w:rsidR="00560956" w:rsidRDefault="00560956" w:rsidP="00560956">
      <w:pPr>
        <w:pStyle w:val="90"/>
        <w:numPr>
          <w:ilvl w:val="0"/>
          <w:numId w:val="15"/>
        </w:numPr>
        <w:ind w:left="426" w:firstLine="0"/>
      </w:pPr>
      <w:r>
        <w:t>расширение сетевого взаимодействия образовательных организаций;</w:t>
      </w:r>
    </w:p>
    <w:p w:rsidR="00560956" w:rsidRDefault="00560956" w:rsidP="00560956">
      <w:pPr>
        <w:pStyle w:val="90"/>
        <w:numPr>
          <w:ilvl w:val="0"/>
          <w:numId w:val="15"/>
        </w:numPr>
        <w:ind w:left="426" w:firstLine="0"/>
      </w:pPr>
      <w:r>
        <w:t>формирование сообщества педагогов, занимающихся инновационной</w:t>
      </w:r>
      <w:r>
        <w:t xml:space="preserve"> </w:t>
      </w:r>
      <w:r>
        <w:t>деятельностью;</w:t>
      </w:r>
    </w:p>
    <w:p w:rsidR="00560956" w:rsidRDefault="00560956" w:rsidP="00560956">
      <w:pPr>
        <w:pStyle w:val="90"/>
        <w:numPr>
          <w:ilvl w:val="0"/>
          <w:numId w:val="15"/>
        </w:numPr>
        <w:ind w:left="426" w:firstLine="0"/>
      </w:pPr>
      <w:r>
        <w:t>оказание информационной и методической поддержки средствами сетевой</w:t>
      </w:r>
      <w:r>
        <w:t xml:space="preserve"> </w:t>
      </w:r>
      <w:r>
        <w:t>методической службы.</w:t>
      </w:r>
    </w:p>
    <w:p w:rsidR="002B0B5B" w:rsidRDefault="002B0B5B" w:rsidP="002B0B5B">
      <w:pPr>
        <w:pStyle w:val="90"/>
      </w:pPr>
    </w:p>
    <w:p w:rsidR="002B0B5B" w:rsidRPr="002B0B5B" w:rsidRDefault="002B0B5B" w:rsidP="002B0B5B">
      <w:pPr>
        <w:pStyle w:val="90"/>
        <w:ind w:firstLine="709"/>
        <w:jc w:val="center"/>
        <w:rPr>
          <w:b/>
        </w:rPr>
      </w:pPr>
      <w:r w:rsidRPr="002B0B5B">
        <w:rPr>
          <w:b/>
        </w:rPr>
        <w:t>2. Участники Форума и условия участия</w:t>
      </w:r>
    </w:p>
    <w:p w:rsidR="002B0B5B" w:rsidRDefault="002B0B5B" w:rsidP="002B0B5B">
      <w:pPr>
        <w:pStyle w:val="90"/>
        <w:ind w:firstLine="709"/>
      </w:pPr>
      <w:r>
        <w:t>2.1. На Форум приглашаются следующие категории участников:</w:t>
      </w:r>
    </w:p>
    <w:p w:rsidR="002B0B5B" w:rsidRDefault="002B0B5B" w:rsidP="002B0B5B">
      <w:pPr>
        <w:pStyle w:val="90"/>
        <w:numPr>
          <w:ilvl w:val="0"/>
          <w:numId w:val="16"/>
        </w:numPr>
        <w:ind w:left="426" w:firstLine="0"/>
      </w:pPr>
      <w:r>
        <w:t>педагоги, заместители по УВР, руководители ДОО с опытом работы,</w:t>
      </w:r>
      <w:r>
        <w:t xml:space="preserve"> </w:t>
      </w:r>
      <w:r>
        <w:t>занимающиеся инновационной деятельностью, внедряющие новые формы работы в</w:t>
      </w:r>
      <w:r>
        <w:t xml:space="preserve"> </w:t>
      </w:r>
      <w:r>
        <w:t>дошкольной организации;</w:t>
      </w:r>
    </w:p>
    <w:p w:rsidR="002B0B5B" w:rsidRDefault="002B0B5B" w:rsidP="002B0B5B">
      <w:pPr>
        <w:pStyle w:val="90"/>
        <w:numPr>
          <w:ilvl w:val="0"/>
          <w:numId w:val="16"/>
        </w:numPr>
        <w:ind w:left="426" w:firstLine="0"/>
      </w:pPr>
      <w:r>
        <w:lastRenderedPageBreak/>
        <w:t>команды в составе двух воспитанников дошкольных образовательных</w:t>
      </w:r>
      <w:r>
        <w:t xml:space="preserve"> </w:t>
      </w:r>
      <w:r>
        <w:t>организаций, педагога, под руководством которого подготовлен проект, родителей.</w:t>
      </w:r>
    </w:p>
    <w:p w:rsidR="002B0B5B" w:rsidRDefault="002B0B5B" w:rsidP="002B0B5B">
      <w:pPr>
        <w:pStyle w:val="90"/>
        <w:ind w:firstLine="709"/>
      </w:pPr>
      <w:r>
        <w:t>2.2. Тема творческого проекта для детей дошкольного возраста 2017-2018 года:</w:t>
      </w:r>
      <w:r>
        <w:t xml:space="preserve"> </w:t>
      </w:r>
      <w:r w:rsidRPr="002B0B5B">
        <w:rPr>
          <w:b/>
        </w:rPr>
        <w:t>«Народные торжища мастеровых».</w:t>
      </w:r>
    </w:p>
    <w:p w:rsidR="002B0B5B" w:rsidRDefault="002B0B5B" w:rsidP="002B0B5B">
      <w:pPr>
        <w:pStyle w:val="90"/>
        <w:ind w:firstLine="709"/>
      </w:pPr>
      <w:r>
        <w:t>2.3. В создании конструкций проекта можно использовать различные</w:t>
      </w:r>
      <w:r>
        <w:t xml:space="preserve"> </w:t>
      </w:r>
      <w:r>
        <w:t>образовательные конструкторы (приветствуются движущиеся механизмы,</w:t>
      </w:r>
      <w:r>
        <w:t xml:space="preserve"> </w:t>
      </w:r>
      <w:r>
        <w:t>использование различных передач, датчиков), дополнительный и бросовый материал.</w:t>
      </w:r>
    </w:p>
    <w:p w:rsidR="002B0B5B" w:rsidRDefault="002B0B5B" w:rsidP="002B0B5B">
      <w:pPr>
        <w:pStyle w:val="90"/>
        <w:ind w:firstLine="709"/>
      </w:pPr>
      <w:r>
        <w:t>2.4. У каждой команды должны быть название, эмблема и девиз, отражающее</w:t>
      </w:r>
      <w:r>
        <w:t xml:space="preserve"> </w:t>
      </w:r>
      <w:r>
        <w:t>специфику представленной продукции и отрасли промышленности региона.</w:t>
      </w:r>
    </w:p>
    <w:p w:rsidR="002B0B5B" w:rsidRDefault="002B0B5B" w:rsidP="002B0B5B">
      <w:pPr>
        <w:pStyle w:val="90"/>
        <w:ind w:firstLine="709"/>
      </w:pPr>
      <w:r>
        <w:t>2.5. Обязательно сопровождение детей родителями (законными</w:t>
      </w:r>
      <w:r>
        <w:t xml:space="preserve"> </w:t>
      </w:r>
      <w:r>
        <w:t>представителями).</w:t>
      </w:r>
    </w:p>
    <w:p w:rsidR="00560956" w:rsidRDefault="002B0B5B" w:rsidP="002B0B5B">
      <w:pPr>
        <w:pStyle w:val="90"/>
        <w:ind w:firstLine="709"/>
      </w:pPr>
      <w:r>
        <w:t xml:space="preserve">2.6. </w:t>
      </w:r>
      <w:r>
        <w:t>Дошкольная образовательная организация</w:t>
      </w:r>
      <w:r>
        <w:t xml:space="preserve"> может предоставить на конкурс </w:t>
      </w:r>
      <w:r>
        <w:t>до двух команд</w:t>
      </w:r>
      <w:r>
        <w:t>, в составе 2-х воспитанников, одного тренера и 2-х родителей.</w:t>
      </w:r>
    </w:p>
    <w:p w:rsidR="002B0B5B" w:rsidRDefault="002B0B5B" w:rsidP="002B0B5B">
      <w:pPr>
        <w:pStyle w:val="90"/>
        <w:ind w:firstLine="709"/>
      </w:pPr>
    </w:p>
    <w:p w:rsidR="002B0B5B" w:rsidRPr="002B0B5B" w:rsidRDefault="002B0B5B" w:rsidP="002B0B5B">
      <w:pPr>
        <w:pStyle w:val="90"/>
        <w:ind w:firstLine="709"/>
        <w:jc w:val="center"/>
        <w:rPr>
          <w:b/>
        </w:rPr>
      </w:pPr>
      <w:r w:rsidRPr="002B0B5B">
        <w:rPr>
          <w:b/>
        </w:rPr>
        <w:t>3. Организация и проведение Форума</w:t>
      </w:r>
    </w:p>
    <w:p w:rsidR="002B0B5B" w:rsidRDefault="002B0B5B" w:rsidP="002B0B5B">
      <w:pPr>
        <w:pStyle w:val="90"/>
        <w:ind w:firstLine="709"/>
      </w:pPr>
      <w:r>
        <w:t>3</w:t>
      </w:r>
      <w:r>
        <w:t>.1.</w:t>
      </w:r>
      <w:r>
        <w:tab/>
        <w:t xml:space="preserve">Форум </w:t>
      </w:r>
      <w:r>
        <w:t>состоится</w:t>
      </w:r>
      <w:r>
        <w:t xml:space="preserve"> </w:t>
      </w:r>
      <w:r>
        <w:t>25 января 2018</w:t>
      </w:r>
      <w:r w:rsidR="001C084A">
        <w:t xml:space="preserve"> </w:t>
      </w:r>
      <w:proofErr w:type="gramStart"/>
      <w:r w:rsidR="001C084A">
        <w:t>в</w:t>
      </w:r>
      <w:proofErr w:type="gramEnd"/>
      <w:r w:rsidR="001C084A">
        <w:t xml:space="preserve"> </w:t>
      </w:r>
      <w:proofErr w:type="gramStart"/>
      <w:r w:rsidR="001C084A" w:rsidRPr="001C084A">
        <w:t>Научн</w:t>
      </w:r>
      <w:r w:rsidR="001C084A">
        <w:t>ой</w:t>
      </w:r>
      <w:proofErr w:type="gramEnd"/>
      <w:r w:rsidR="001C084A" w:rsidRPr="001C084A">
        <w:t xml:space="preserve"> библиотек</w:t>
      </w:r>
      <w:r w:rsidR="001C084A">
        <w:t>и</w:t>
      </w:r>
      <w:r w:rsidR="001C084A" w:rsidRPr="001C084A">
        <w:t xml:space="preserve"> НГТУ имени Г.П.</w:t>
      </w:r>
      <w:r w:rsidR="001C084A">
        <w:t xml:space="preserve"> </w:t>
      </w:r>
      <w:proofErr w:type="spellStart"/>
      <w:r w:rsidR="001C084A" w:rsidRPr="001C084A">
        <w:t>Лыщинского</w:t>
      </w:r>
      <w:proofErr w:type="spellEnd"/>
      <w:r w:rsidR="001C084A">
        <w:t xml:space="preserve"> </w:t>
      </w:r>
      <w:r w:rsidR="001C084A">
        <w:t xml:space="preserve">по адресу </w:t>
      </w:r>
      <w:r w:rsidR="001C084A" w:rsidRPr="001C084A">
        <w:t>г. Новосибирск, проспект Маркса, 20</w:t>
      </w:r>
      <w:r>
        <w:t>.</w:t>
      </w:r>
    </w:p>
    <w:p w:rsidR="001C084A" w:rsidRDefault="001C084A" w:rsidP="001C084A">
      <w:pPr>
        <w:pStyle w:val="90"/>
        <w:ind w:firstLine="709"/>
      </w:pPr>
      <w:r>
        <w:t>3</w:t>
      </w:r>
      <w:r w:rsidR="002B0B5B">
        <w:t>.2.</w:t>
      </w:r>
      <w:r w:rsidR="002B0B5B">
        <w:tab/>
        <w:t>Заявки на участие подаются на сайте Оргкомитета Фо</w:t>
      </w:r>
      <w:r>
        <w:t xml:space="preserve">рума Новосибирска robot.nios.ru в разделе Соревнование – </w:t>
      </w:r>
      <w:proofErr w:type="spellStart"/>
      <w:r>
        <w:t>Икаренок</w:t>
      </w:r>
      <w:proofErr w:type="spellEnd"/>
      <w:r>
        <w:t>.</w:t>
      </w:r>
      <w:r w:rsidR="002B0B5B">
        <w:t xml:space="preserve"> </w:t>
      </w:r>
      <w:proofErr w:type="gramStart"/>
      <w:r w:rsidR="002B0B5B">
        <w:t xml:space="preserve">Конкурсные материалы </w:t>
      </w:r>
      <w:r>
        <w:t>инженерная книга и видео</w:t>
      </w:r>
      <w:r>
        <w:t xml:space="preserve"> </w:t>
      </w:r>
      <w:r>
        <w:t>защиты творческого проекта)</w:t>
      </w:r>
      <w:r>
        <w:t xml:space="preserve"> </w:t>
      </w:r>
      <w:r w:rsidR="002B0B5B">
        <w:t>подаются в оргкомитет Форума в Новосибирске по электронной почте: robot@nios.ru.</w:t>
      </w:r>
      <w:proofErr w:type="gramEnd"/>
      <w:r w:rsidR="002B0B5B">
        <w:t xml:space="preserve"> Не позднее</w:t>
      </w:r>
      <w:r>
        <w:t>,</w:t>
      </w:r>
      <w:r w:rsidR="002B0B5B">
        <w:t xml:space="preserve"> чем за 3 дн</w:t>
      </w:r>
      <w:r>
        <w:t xml:space="preserve">я </w:t>
      </w:r>
      <w:r w:rsidR="002B0B5B">
        <w:t>до начала проведения</w:t>
      </w:r>
    </w:p>
    <w:p w:rsidR="002B0B5B" w:rsidRDefault="001C084A" w:rsidP="002B0B5B">
      <w:pPr>
        <w:pStyle w:val="90"/>
        <w:ind w:firstLine="709"/>
      </w:pPr>
      <w:r>
        <w:t xml:space="preserve">3.3. В случае изменения </w:t>
      </w:r>
      <w:r w:rsidR="002B0B5B">
        <w:t>дат</w:t>
      </w:r>
      <w:r>
        <w:t>ы</w:t>
      </w:r>
      <w:r w:rsidR="002B0B5B">
        <w:t xml:space="preserve">, </w:t>
      </w:r>
      <w:proofErr w:type="gramStart"/>
      <w:r w:rsidR="002B0B5B">
        <w:t>времени</w:t>
      </w:r>
      <w:proofErr w:type="gramEnd"/>
      <w:r w:rsidR="002B0B5B">
        <w:t xml:space="preserve"> и мест</w:t>
      </w:r>
      <w:r>
        <w:t>а</w:t>
      </w:r>
      <w:r w:rsidR="002B0B5B">
        <w:t xml:space="preserve"> проведения Форума будет</w:t>
      </w:r>
    </w:p>
    <w:p w:rsidR="002B0B5B" w:rsidRDefault="002B0B5B" w:rsidP="002B0B5B">
      <w:pPr>
        <w:pStyle w:val="90"/>
        <w:ind w:firstLine="709"/>
      </w:pPr>
      <w:r>
        <w:t>сообщено дополнительно.</w:t>
      </w:r>
    </w:p>
    <w:p w:rsidR="002B0B5B" w:rsidRDefault="002B0B5B" w:rsidP="001C084A">
      <w:pPr>
        <w:pStyle w:val="90"/>
        <w:ind w:firstLine="709"/>
      </w:pPr>
      <w:r>
        <w:t xml:space="preserve">3.4. Форум проводится по </w:t>
      </w:r>
      <w:r w:rsidR="001C084A">
        <w:t>одному</w:t>
      </w:r>
      <w:r>
        <w:t xml:space="preserve"> направлени</w:t>
      </w:r>
      <w:r w:rsidR="001C084A">
        <w:t xml:space="preserve">ю: </w:t>
      </w:r>
      <w:r>
        <w:t>для детей дошкольного возраста – конкурсные испытания.</w:t>
      </w:r>
    </w:p>
    <w:p w:rsidR="002B0B5B" w:rsidRDefault="002B0B5B" w:rsidP="001C084A">
      <w:pPr>
        <w:pStyle w:val="90"/>
        <w:ind w:firstLine="709"/>
      </w:pPr>
      <w:r>
        <w:t>3.5. Конкурсные испытания «</w:t>
      </w:r>
      <w:r w:rsidRPr="001C084A">
        <w:rPr>
          <w:b/>
        </w:rPr>
        <w:t>Кто</w:t>
      </w:r>
      <w:r w:rsidR="001C084A" w:rsidRPr="001C084A">
        <w:rPr>
          <w:b/>
        </w:rPr>
        <w:t xml:space="preserve"> любит трудиться, тому есть чем </w:t>
      </w:r>
      <w:proofErr w:type="gramStart"/>
      <w:r w:rsidRPr="001C084A">
        <w:rPr>
          <w:b/>
        </w:rPr>
        <w:t>похвалиться</w:t>
      </w:r>
      <w:proofErr w:type="gramEnd"/>
      <w:r>
        <w:t>» проходят в очно-заочной форме:</w:t>
      </w:r>
    </w:p>
    <w:p w:rsidR="002B0B5B" w:rsidRDefault="002B0B5B" w:rsidP="001C084A">
      <w:pPr>
        <w:pStyle w:val="90"/>
        <w:numPr>
          <w:ilvl w:val="0"/>
          <w:numId w:val="17"/>
        </w:numPr>
        <w:ind w:left="426" w:firstLine="0"/>
      </w:pPr>
      <w:r>
        <w:t>представление и защита творческого проекта «</w:t>
      </w:r>
      <w:r w:rsidRPr="001C084A">
        <w:rPr>
          <w:b/>
        </w:rPr>
        <w:t>Всякая работа мастера</w:t>
      </w:r>
      <w:r w:rsidR="001C084A" w:rsidRPr="001C084A">
        <w:rPr>
          <w:b/>
        </w:rPr>
        <w:t xml:space="preserve"> </w:t>
      </w:r>
      <w:r w:rsidRPr="001C084A">
        <w:rPr>
          <w:b/>
        </w:rPr>
        <w:t>хвалит</w:t>
      </w:r>
      <w:r>
        <w:t xml:space="preserve">» – </w:t>
      </w:r>
      <w:r w:rsidRPr="001C084A">
        <w:rPr>
          <w:b/>
          <w:u w:val="single"/>
        </w:rPr>
        <w:t>очно-заочно</w:t>
      </w:r>
      <w:r>
        <w:t>;</w:t>
      </w:r>
    </w:p>
    <w:p w:rsidR="002B0B5B" w:rsidRDefault="002B0B5B" w:rsidP="001C084A">
      <w:pPr>
        <w:pStyle w:val="90"/>
        <w:numPr>
          <w:ilvl w:val="0"/>
          <w:numId w:val="17"/>
        </w:numPr>
        <w:ind w:left="426" w:firstLine="0"/>
      </w:pPr>
      <w:r>
        <w:t>командное выполнение заданий «</w:t>
      </w:r>
      <w:r w:rsidRPr="001C084A">
        <w:rPr>
          <w:b/>
        </w:rPr>
        <w:t>В хорошей артели все при деле</w:t>
      </w:r>
      <w:r>
        <w:t xml:space="preserve">» – </w:t>
      </w:r>
      <w:r w:rsidRPr="001C084A">
        <w:rPr>
          <w:b/>
          <w:u w:val="single"/>
        </w:rPr>
        <w:t>очно</w:t>
      </w:r>
      <w:r>
        <w:t>;</w:t>
      </w:r>
    </w:p>
    <w:p w:rsidR="001C084A" w:rsidRDefault="002B0B5B" w:rsidP="001C084A">
      <w:pPr>
        <w:pStyle w:val="90"/>
        <w:numPr>
          <w:ilvl w:val="0"/>
          <w:numId w:val="17"/>
        </w:numPr>
        <w:ind w:left="426" w:firstLine="0"/>
      </w:pPr>
      <w:r>
        <w:t xml:space="preserve">«Инженерная книга» – </w:t>
      </w:r>
      <w:r w:rsidRPr="001C084A">
        <w:rPr>
          <w:b/>
          <w:u w:val="single"/>
        </w:rPr>
        <w:t>заочно</w:t>
      </w:r>
      <w:r>
        <w:t>.</w:t>
      </w:r>
    </w:p>
    <w:p w:rsidR="002B0B5B" w:rsidRDefault="002B0B5B" w:rsidP="001C084A">
      <w:pPr>
        <w:pStyle w:val="90"/>
        <w:ind w:firstLine="709"/>
      </w:pPr>
      <w:r>
        <w:t>3.6. Определение победителей среди детских команд будет производиться</w:t>
      </w:r>
      <w:r w:rsidR="001C084A">
        <w:t xml:space="preserve"> </w:t>
      </w:r>
      <w:r>
        <w:t>исходя из критериев оценки по трем конкурсным испытаниям:</w:t>
      </w:r>
    </w:p>
    <w:p w:rsidR="002B0B5B" w:rsidRDefault="002B0B5B" w:rsidP="002B0B5B">
      <w:pPr>
        <w:pStyle w:val="90"/>
        <w:ind w:firstLine="709"/>
      </w:pPr>
      <w:r>
        <w:t>3.6.1. «Всякая работа мастера хвалит» - представление и защита творческого</w:t>
      </w:r>
      <w:r w:rsidR="001C084A">
        <w:t xml:space="preserve"> </w:t>
      </w:r>
      <w:r>
        <w:t>проекта в соответствии с темой Форума.</w:t>
      </w:r>
    </w:p>
    <w:p w:rsidR="002B0B5B" w:rsidRDefault="002B0B5B" w:rsidP="002B0B5B">
      <w:pPr>
        <w:pStyle w:val="90"/>
        <w:ind w:firstLine="709"/>
      </w:pPr>
      <w:r>
        <w:lastRenderedPageBreak/>
        <w:t>На конкурс могут быть представлены модели технических устройств,</w:t>
      </w:r>
      <w:r w:rsidR="001C084A">
        <w:t xml:space="preserve"> </w:t>
      </w:r>
      <w:r>
        <w:t>характеризующие технологию производства, организацию и уровень развития</w:t>
      </w:r>
      <w:r w:rsidR="001C084A">
        <w:t xml:space="preserve"> </w:t>
      </w:r>
      <w:r>
        <w:t>различных отраслей промышленности, а так­же смежных с промышленным</w:t>
      </w:r>
      <w:r w:rsidR="001C084A">
        <w:t xml:space="preserve"> </w:t>
      </w:r>
      <w:r>
        <w:t>производством областей сельского хозяйства, образования, науки, техники, военного</w:t>
      </w:r>
      <w:r w:rsidR="001C084A">
        <w:t xml:space="preserve"> </w:t>
      </w:r>
      <w:r>
        <w:t>дела и искусства своего региона и макеты самой продукции.</w:t>
      </w:r>
    </w:p>
    <w:p w:rsidR="002B0B5B" w:rsidRDefault="002B0B5B" w:rsidP="002B0B5B">
      <w:pPr>
        <w:pStyle w:val="90"/>
        <w:ind w:firstLine="709"/>
      </w:pPr>
      <w:r>
        <w:t xml:space="preserve">Видео презентации творческого проекта высылается в оргкомитет за </w:t>
      </w:r>
      <w:r w:rsidR="001C084A">
        <w:t>3</w:t>
      </w:r>
      <w:r>
        <w:t xml:space="preserve"> дн</w:t>
      </w:r>
      <w:r w:rsidR="001C084A">
        <w:t>я</w:t>
      </w:r>
      <w:r>
        <w:t xml:space="preserve"> до</w:t>
      </w:r>
      <w:r w:rsidR="001C084A">
        <w:t xml:space="preserve"> </w:t>
      </w:r>
      <w:r>
        <w:t xml:space="preserve">начала соревнований и </w:t>
      </w:r>
      <w:r w:rsidRPr="001C084A">
        <w:rPr>
          <w:u w:val="single"/>
        </w:rPr>
        <w:t>оценивается заочно</w:t>
      </w:r>
      <w:r>
        <w:t>.</w:t>
      </w:r>
    </w:p>
    <w:p w:rsidR="002B0B5B" w:rsidRDefault="002B0B5B" w:rsidP="002B0B5B">
      <w:pPr>
        <w:pStyle w:val="90"/>
        <w:ind w:firstLine="709"/>
      </w:pPr>
      <w:r>
        <w:t xml:space="preserve">Продолжительность </w:t>
      </w:r>
      <w:proofErr w:type="spellStart"/>
      <w:r>
        <w:t>видеопрезентации</w:t>
      </w:r>
      <w:proofErr w:type="spellEnd"/>
      <w:r>
        <w:t xml:space="preserve"> не должна превышать 5 минут.</w:t>
      </w:r>
    </w:p>
    <w:p w:rsidR="002B0B5B" w:rsidRDefault="002B0B5B" w:rsidP="002B0B5B">
      <w:pPr>
        <w:pStyle w:val="90"/>
        <w:ind w:firstLine="709"/>
      </w:pPr>
      <w:r>
        <w:t>Очно на соревновании команды выставляют «товар лицом» представляют</w:t>
      </w:r>
      <w:r w:rsidR="001C084A">
        <w:t xml:space="preserve"> </w:t>
      </w:r>
      <w:r>
        <w:t>судьям и гостям творческие проекты, отвечают на вопросы.</w:t>
      </w:r>
    </w:p>
    <w:p w:rsidR="002B0B5B" w:rsidRDefault="002B0B5B" w:rsidP="002B0B5B">
      <w:pPr>
        <w:pStyle w:val="90"/>
        <w:ind w:firstLine="709"/>
      </w:pPr>
      <w:r>
        <w:t xml:space="preserve">Командам необходимо подготовить рекламные </w:t>
      </w:r>
      <w:proofErr w:type="spellStart"/>
      <w:r>
        <w:t>заклички</w:t>
      </w:r>
      <w:proofErr w:type="spellEnd"/>
      <w:r>
        <w:t>, небольшой</w:t>
      </w:r>
      <w:r w:rsidR="001C084A">
        <w:t xml:space="preserve"> </w:t>
      </w:r>
      <w:r>
        <w:t>раздаточный презентационный материал проекта и продукции своего предприятия</w:t>
      </w:r>
      <w:r w:rsidR="001C084A">
        <w:t xml:space="preserve"> </w:t>
      </w:r>
      <w:r>
        <w:t>(артели).</w:t>
      </w:r>
    </w:p>
    <w:p w:rsidR="001C084A" w:rsidRDefault="001C084A" w:rsidP="002B0B5B">
      <w:pPr>
        <w:pStyle w:val="90"/>
        <w:ind w:firstLine="709"/>
      </w:pPr>
    </w:p>
    <w:p w:rsidR="001C084A" w:rsidRPr="001C084A" w:rsidRDefault="001C084A" w:rsidP="001C084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1C084A">
        <w:rPr>
          <w:rFonts w:ascii="Times New Roman" w:eastAsia="Times New Roman" w:hAnsi="Times New Roman" w:cs="Times New Roman"/>
          <w:b/>
          <w:sz w:val="28"/>
          <w:lang w:bidi="ar-SA"/>
        </w:rPr>
        <w:t xml:space="preserve">Критерии оценки творческой </w:t>
      </w:r>
      <w:proofErr w:type="spellStart"/>
      <w:r w:rsidRPr="001C084A">
        <w:rPr>
          <w:rFonts w:ascii="Times New Roman" w:eastAsia="Times New Roman" w:hAnsi="Times New Roman" w:cs="Times New Roman"/>
          <w:b/>
          <w:sz w:val="28"/>
          <w:lang w:bidi="ar-SA"/>
        </w:rPr>
        <w:t>видеопрезентации</w:t>
      </w:r>
      <w:proofErr w:type="spellEnd"/>
      <w:r w:rsidRPr="001C084A">
        <w:rPr>
          <w:rFonts w:ascii="Times New Roman" w:eastAsia="Times New Roman" w:hAnsi="Times New Roman" w:cs="Times New Roman"/>
          <w:b/>
          <w:sz w:val="28"/>
          <w:lang w:bidi="ar-SA"/>
        </w:rPr>
        <w:t xml:space="preserve"> проекта:</w:t>
      </w:r>
    </w:p>
    <w:tbl>
      <w:tblPr>
        <w:tblW w:w="9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32"/>
        <w:gridCol w:w="6521"/>
        <w:gridCol w:w="1587"/>
      </w:tblGrid>
      <w:tr w:rsidR="001C084A" w:rsidRPr="001C084A" w:rsidTr="00A57126">
        <w:trPr>
          <w:trHeight w:val="248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4A" w:rsidRPr="001C084A" w:rsidRDefault="001C084A" w:rsidP="00A571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4A" w:rsidRPr="001C084A" w:rsidRDefault="001C084A" w:rsidP="00A571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>Критерии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4A" w:rsidRPr="001C084A" w:rsidRDefault="001C084A" w:rsidP="00A571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 xml:space="preserve">Балл </w:t>
            </w:r>
            <w:proofErr w:type="spellStart"/>
            <w:r w:rsidRPr="00A57126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>max</w:t>
            </w:r>
            <w:proofErr w:type="spellEnd"/>
            <w:r w:rsidRPr="00A57126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>.</w:t>
            </w:r>
          </w:p>
        </w:tc>
      </w:tr>
      <w:tr w:rsidR="001C084A" w:rsidRPr="001C084A" w:rsidTr="00A57126">
        <w:trPr>
          <w:trHeight w:val="51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4A" w:rsidRPr="001C084A" w:rsidRDefault="001C084A" w:rsidP="00A571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4A" w:rsidRPr="001C084A" w:rsidRDefault="001C084A" w:rsidP="001C08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Соответствие тематике соревнования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4A" w:rsidRPr="001C084A" w:rsidRDefault="001C084A" w:rsidP="00A571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2</w:t>
            </w:r>
          </w:p>
        </w:tc>
      </w:tr>
      <w:tr w:rsidR="001C084A" w:rsidRPr="001C084A" w:rsidTr="00A57126">
        <w:trPr>
          <w:trHeight w:val="1007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4A" w:rsidRPr="001C084A" w:rsidRDefault="001C084A" w:rsidP="00A571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4A" w:rsidRPr="001C084A" w:rsidRDefault="001C084A" w:rsidP="00A571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Оригинальность идеи, творческий подход, целостность</w:t>
            </w:r>
            <w:r w:rsid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 </w:t>
            </w: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художественного образа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4A" w:rsidRPr="001C084A" w:rsidRDefault="001C084A" w:rsidP="00A571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3</w:t>
            </w:r>
          </w:p>
        </w:tc>
      </w:tr>
      <w:tr w:rsidR="001C084A" w:rsidRPr="001C084A" w:rsidTr="00A57126">
        <w:trPr>
          <w:trHeight w:val="759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4A" w:rsidRPr="001C084A" w:rsidRDefault="001C084A" w:rsidP="00A571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4A" w:rsidRPr="001C084A" w:rsidRDefault="001C084A" w:rsidP="001C08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Качество и эстетика выполнения работы, проекта в целом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4A" w:rsidRPr="001C084A" w:rsidRDefault="001C084A" w:rsidP="00A571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3</w:t>
            </w:r>
          </w:p>
        </w:tc>
      </w:tr>
      <w:tr w:rsidR="001C084A" w:rsidRPr="001C084A" w:rsidTr="00A57126">
        <w:trPr>
          <w:trHeight w:val="51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4A" w:rsidRPr="001C084A" w:rsidRDefault="001C084A" w:rsidP="00A571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4A" w:rsidRPr="001C084A" w:rsidRDefault="001C084A" w:rsidP="001C08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Соотношение работы и возраста автора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4A" w:rsidRPr="001C084A" w:rsidRDefault="001C084A" w:rsidP="00A571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2</w:t>
            </w:r>
          </w:p>
        </w:tc>
      </w:tr>
      <w:tr w:rsidR="001C084A" w:rsidRPr="001C084A" w:rsidTr="00A57126">
        <w:trPr>
          <w:trHeight w:val="759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4A" w:rsidRPr="001C084A" w:rsidRDefault="001C084A" w:rsidP="00A571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4A" w:rsidRPr="001C084A" w:rsidRDefault="001C084A" w:rsidP="001C08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Наличие различных механических и электронных устройств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4A" w:rsidRPr="001C084A" w:rsidRDefault="001C084A" w:rsidP="00A571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3</w:t>
            </w:r>
          </w:p>
        </w:tc>
      </w:tr>
      <w:tr w:rsidR="001C084A" w:rsidRPr="001C084A" w:rsidTr="00A57126">
        <w:trPr>
          <w:trHeight w:val="127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4A" w:rsidRPr="001C084A" w:rsidRDefault="001C084A" w:rsidP="00A571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4A" w:rsidRPr="001C084A" w:rsidRDefault="001C084A" w:rsidP="00A571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Техническая сложность (</w:t>
            </w:r>
            <w:proofErr w:type="spellStart"/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слож</w:t>
            </w:r>
            <w:proofErr w:type="spellEnd"/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. конструкции, </w:t>
            </w:r>
            <w:proofErr w:type="spellStart"/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движ</w:t>
            </w:r>
            <w:proofErr w:type="spellEnd"/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. механизмы,</w:t>
            </w:r>
            <w:r w:rsid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 </w:t>
            </w: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различные соединения деталей и т.д.)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4A" w:rsidRPr="001C084A" w:rsidRDefault="001C084A" w:rsidP="00A571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3</w:t>
            </w:r>
          </w:p>
        </w:tc>
      </w:tr>
      <w:tr w:rsidR="001C084A" w:rsidRPr="001C084A" w:rsidTr="00A57126">
        <w:trPr>
          <w:trHeight w:val="759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4A" w:rsidRPr="001C084A" w:rsidRDefault="001C084A" w:rsidP="00A571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4A" w:rsidRPr="001C084A" w:rsidRDefault="001C084A" w:rsidP="001C08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Продолжительность видеоролика (не более 5 мин.)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4A" w:rsidRPr="001C084A" w:rsidRDefault="001C084A" w:rsidP="00A571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2</w:t>
            </w:r>
          </w:p>
        </w:tc>
      </w:tr>
      <w:tr w:rsidR="001C084A" w:rsidRPr="001C084A" w:rsidTr="00A57126">
        <w:trPr>
          <w:trHeight w:val="26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4A" w:rsidRPr="001C084A" w:rsidRDefault="001C084A" w:rsidP="00A571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Общий балл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84A" w:rsidRPr="001C084A" w:rsidRDefault="001C084A" w:rsidP="001C08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  <w:tc>
          <w:tcPr>
            <w:tcW w:w="1587" w:type="dxa"/>
            <w:vAlign w:val="center"/>
            <w:hideMark/>
          </w:tcPr>
          <w:p w:rsidR="001C084A" w:rsidRPr="001C084A" w:rsidRDefault="00A57126" w:rsidP="00A571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18</w:t>
            </w:r>
          </w:p>
        </w:tc>
      </w:tr>
    </w:tbl>
    <w:p w:rsidR="00A57126" w:rsidRDefault="00A57126" w:rsidP="00A57126">
      <w:pPr>
        <w:pStyle w:val="90"/>
        <w:ind w:firstLine="709"/>
      </w:pPr>
    </w:p>
    <w:p w:rsidR="00A57126" w:rsidRDefault="00A57126" w:rsidP="00A57126">
      <w:pPr>
        <w:pStyle w:val="90"/>
        <w:ind w:firstLine="709"/>
      </w:pPr>
      <w:r>
        <w:t>3.6.2. «В хорошей артели все при деле» - командное выполнение заданий,</w:t>
      </w:r>
      <w:r>
        <w:t xml:space="preserve"> </w:t>
      </w:r>
      <w:r>
        <w:t>направленных на развитие конструктивных навыков, внимания, памяти, логического</w:t>
      </w:r>
      <w:r>
        <w:t xml:space="preserve"> </w:t>
      </w:r>
      <w:r>
        <w:t>мышления, творческого воображения, умения работать в команде.</w:t>
      </w:r>
    </w:p>
    <w:p w:rsidR="00A57126" w:rsidRPr="00A57126" w:rsidRDefault="00A57126" w:rsidP="00A57126">
      <w:pPr>
        <w:pStyle w:val="90"/>
        <w:ind w:firstLine="709"/>
        <w:rPr>
          <w:u w:val="single"/>
        </w:rPr>
      </w:pPr>
      <w:r w:rsidRPr="00A57126">
        <w:rPr>
          <w:u w:val="single"/>
        </w:rPr>
        <w:t>Командное выполнение заданий состоит</w:t>
      </w:r>
      <w:r w:rsidRPr="00A57126">
        <w:rPr>
          <w:u w:val="single"/>
        </w:rPr>
        <w:t xml:space="preserve"> </w:t>
      </w:r>
      <w:proofErr w:type="gramStart"/>
      <w:r w:rsidRPr="00A57126">
        <w:rPr>
          <w:u w:val="single"/>
        </w:rPr>
        <w:t>из</w:t>
      </w:r>
      <w:proofErr w:type="gramEnd"/>
      <w:r w:rsidRPr="00A57126">
        <w:rPr>
          <w:u w:val="single"/>
        </w:rPr>
        <w:t>:</w:t>
      </w:r>
    </w:p>
    <w:p w:rsidR="00A57126" w:rsidRDefault="00A57126" w:rsidP="00A57126">
      <w:pPr>
        <w:pStyle w:val="90"/>
        <w:ind w:firstLine="709"/>
      </w:pPr>
      <w:r w:rsidRPr="00A57126">
        <w:rPr>
          <w:b/>
          <w:i/>
        </w:rPr>
        <w:t>Задание № 1</w:t>
      </w:r>
      <w:r>
        <w:t xml:space="preserve"> «Найди закономерность и продолжи ряд».</w:t>
      </w:r>
    </w:p>
    <w:p w:rsidR="00A57126" w:rsidRDefault="00A57126" w:rsidP="00A57126">
      <w:pPr>
        <w:pStyle w:val="90"/>
        <w:ind w:firstLine="709"/>
      </w:pPr>
      <w:r>
        <w:t>Состав команды: 2 воспитанника.</w:t>
      </w:r>
    </w:p>
    <w:p w:rsidR="00A57126" w:rsidRDefault="00A57126" w:rsidP="00A57126">
      <w:pPr>
        <w:pStyle w:val="90"/>
        <w:ind w:firstLine="709"/>
      </w:pPr>
      <w:r>
        <w:t xml:space="preserve">Цель: развитие внимания, логического мышления, умения анализировать </w:t>
      </w:r>
      <w:r>
        <w:lastRenderedPageBreak/>
        <w:t>ряды</w:t>
      </w:r>
      <w:r>
        <w:t xml:space="preserve"> </w:t>
      </w:r>
      <w:r>
        <w:t>элементов, сравнивать соседние объекты, обобщать, находить закономерности.</w:t>
      </w:r>
    </w:p>
    <w:p w:rsidR="00A57126" w:rsidRDefault="00A57126" w:rsidP="00A57126">
      <w:pPr>
        <w:pStyle w:val="90"/>
        <w:ind w:firstLine="709"/>
      </w:pPr>
      <w:r>
        <w:t xml:space="preserve">Оборудование (на команду): пластина 24х10, кирпичики </w:t>
      </w:r>
      <w:proofErr w:type="spellStart"/>
      <w:r>
        <w:t>Lego</w:t>
      </w:r>
      <w:proofErr w:type="spellEnd"/>
      <w:r>
        <w:t xml:space="preserve"> размером 2х2 3</w:t>
      </w:r>
      <w:r>
        <w:t xml:space="preserve"> </w:t>
      </w:r>
      <w:r>
        <w:t>цветов, образец.</w:t>
      </w:r>
    </w:p>
    <w:p w:rsidR="001C084A" w:rsidRDefault="00A57126" w:rsidP="00A57126">
      <w:pPr>
        <w:pStyle w:val="90"/>
        <w:ind w:firstLine="709"/>
      </w:pPr>
      <w:r>
        <w:t>Задание: команде необходимо найти закономерность в составе выложенных</w:t>
      </w:r>
      <w:r>
        <w:t xml:space="preserve"> </w:t>
      </w:r>
      <w:r>
        <w:t>фигур и продолжить ряд из кирпичиков на пластине, достроив один фрагмент.</w:t>
      </w:r>
    </w:p>
    <w:p w:rsidR="00A57126" w:rsidRDefault="00A57126" w:rsidP="00A57126">
      <w:pPr>
        <w:pStyle w:val="90"/>
        <w:ind w:firstLine="709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D9D0B95" wp14:editId="5CD1FBAA">
            <wp:simplePos x="0" y="0"/>
            <wp:positionH relativeFrom="column">
              <wp:posOffset>433705</wp:posOffset>
            </wp:positionH>
            <wp:positionV relativeFrom="paragraph">
              <wp:posOffset>265430</wp:posOffset>
            </wp:positionV>
            <wp:extent cx="5294630" cy="2416175"/>
            <wp:effectExtent l="0" t="0" r="127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630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126">
        <w:t>Пример образца:</w:t>
      </w:r>
    </w:p>
    <w:p w:rsidR="00A57126" w:rsidRDefault="00A57126" w:rsidP="00A57126">
      <w:pPr>
        <w:pStyle w:val="90"/>
        <w:ind w:firstLine="709"/>
      </w:pPr>
      <w:r>
        <w:t>Закономерность данного примера:</w:t>
      </w:r>
    </w:p>
    <w:p w:rsidR="00A57126" w:rsidRDefault="00A57126" w:rsidP="00A57126">
      <w:pPr>
        <w:pStyle w:val="90"/>
        <w:ind w:firstLine="709"/>
      </w:pPr>
      <w:r>
        <w:t>1. Желтый кирпичик увеличивается на 1 кирпичик в высоту (1-2-3),</w:t>
      </w:r>
      <w:r>
        <w:t xml:space="preserve"> </w:t>
      </w:r>
      <w:r>
        <w:t>располагается по краю пластины.</w:t>
      </w:r>
    </w:p>
    <w:p w:rsidR="00A57126" w:rsidRDefault="00A57126" w:rsidP="00A57126">
      <w:pPr>
        <w:pStyle w:val="90"/>
        <w:ind w:firstLine="709"/>
      </w:pPr>
      <w:r>
        <w:t>2. Красный кирпичик увеличивается на 1 кирпичик в длину (1-2-3),</w:t>
      </w:r>
      <w:r>
        <w:t xml:space="preserve"> </w:t>
      </w:r>
      <w:r>
        <w:t>располагается на пластине выше желтого на 1 ряд кнопок.</w:t>
      </w:r>
    </w:p>
    <w:p w:rsidR="00A57126" w:rsidRDefault="00A57126" w:rsidP="00A57126">
      <w:pPr>
        <w:pStyle w:val="90"/>
        <w:ind w:firstLine="709"/>
      </w:pPr>
      <w:r>
        <w:t>3. Зеленый кирпичик остается без изменений (1-1-1), расположен на пластине</w:t>
      </w:r>
      <w:r>
        <w:t xml:space="preserve"> </w:t>
      </w:r>
      <w:r>
        <w:t>выше красного кирпичика на 1 ряд кнопок.</w:t>
      </w:r>
    </w:p>
    <w:p w:rsidR="00A57126" w:rsidRDefault="00A57126" w:rsidP="00A57126">
      <w:pPr>
        <w:pStyle w:val="90"/>
        <w:ind w:firstLine="709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99F593D" wp14:editId="212F71A6">
            <wp:simplePos x="0" y="0"/>
            <wp:positionH relativeFrom="column">
              <wp:posOffset>688340</wp:posOffset>
            </wp:positionH>
            <wp:positionV relativeFrom="paragraph">
              <wp:posOffset>1056640</wp:posOffset>
            </wp:positionV>
            <wp:extent cx="5039360" cy="2452370"/>
            <wp:effectExtent l="0" t="0" r="8890" b="50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2452370"/>
                    </a:xfrm>
                    <a:prstGeom prst="snip2Same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Задание считается выполненным, когда соблюдены все закономерности и</w:t>
      </w:r>
      <w:r>
        <w:t xml:space="preserve"> </w:t>
      </w:r>
      <w:r>
        <w:t>достраивается следующий фрагмент ряда: 4 желтых кубика в высоту, 4 красных кубика</w:t>
      </w:r>
      <w:r>
        <w:t xml:space="preserve"> </w:t>
      </w:r>
      <w:r>
        <w:t>в длину, один зеленый кубик.</w:t>
      </w:r>
    </w:p>
    <w:p w:rsidR="00A57126" w:rsidRDefault="00A57126" w:rsidP="00A57126">
      <w:pPr>
        <w:pStyle w:val="90"/>
        <w:ind w:firstLine="709"/>
      </w:pPr>
      <w:r>
        <w:t>Правильный ответ:</w:t>
      </w:r>
    </w:p>
    <w:p w:rsidR="00A57126" w:rsidRPr="00A57126" w:rsidRDefault="00A57126" w:rsidP="00A5712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A57126">
        <w:rPr>
          <w:rFonts w:ascii="Times New Roman" w:eastAsia="Times New Roman" w:hAnsi="Times New Roman" w:cs="Times New Roman"/>
          <w:b/>
          <w:sz w:val="28"/>
          <w:lang w:bidi="ar-SA"/>
        </w:rPr>
        <w:lastRenderedPageBreak/>
        <w:t>Таблица оценивания задания № 1 «Найди закономерность и продолжи ряд»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4"/>
        <w:gridCol w:w="2901"/>
        <w:gridCol w:w="4111"/>
        <w:gridCol w:w="1376"/>
      </w:tblGrid>
      <w:tr w:rsidR="00A57126" w:rsidRPr="00A57126" w:rsidTr="00A5712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26" w:rsidRPr="00A57126" w:rsidRDefault="00A57126" w:rsidP="00A571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>№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26" w:rsidRPr="00A57126" w:rsidRDefault="00A57126" w:rsidP="00A5712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 xml:space="preserve">Критерии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26" w:rsidRPr="00A57126" w:rsidRDefault="00A57126" w:rsidP="00A5712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 xml:space="preserve">Параметры оценивания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26" w:rsidRPr="00A57126" w:rsidRDefault="00A57126" w:rsidP="00A5712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>Балл</w:t>
            </w:r>
          </w:p>
        </w:tc>
      </w:tr>
      <w:tr w:rsidR="00A57126" w:rsidRPr="00A57126" w:rsidTr="00A5712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26" w:rsidRPr="00A57126" w:rsidRDefault="00A57126" w:rsidP="00A571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26" w:rsidRPr="00A57126" w:rsidRDefault="00A57126" w:rsidP="00A571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Точность выполнения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26" w:rsidRPr="00A57126" w:rsidRDefault="00A57126" w:rsidP="00A571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proofErr w:type="gramStart"/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Количество ошибок (1 штрафной балл за</w:t>
            </w: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 </w:t>
            </w: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каждую деталь, по размеру, месту и цвету</w:t>
            </w: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 </w:t>
            </w: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не совпадающей со схемой)</w:t>
            </w:r>
            <w:proofErr w:type="gramEnd"/>
          </w:p>
        </w:tc>
        <w:tc>
          <w:tcPr>
            <w:tcW w:w="1376" w:type="dxa"/>
            <w:vAlign w:val="center"/>
            <w:hideMark/>
          </w:tcPr>
          <w:p w:rsidR="00A57126" w:rsidRPr="00A57126" w:rsidRDefault="00A57126" w:rsidP="00A571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</w:tc>
      </w:tr>
      <w:tr w:rsidR="00A57126" w:rsidRPr="00A57126" w:rsidTr="00A5712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26" w:rsidRPr="00A57126" w:rsidRDefault="00A57126" w:rsidP="00A571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26" w:rsidRPr="00A57126" w:rsidRDefault="00A57126" w:rsidP="00A571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Скорость выполнения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26" w:rsidRDefault="00A57126" w:rsidP="00A57126">
            <w:pPr>
              <w:widowControl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Баллы за скорость выполнения начисляются</w:t>
            </w: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 </w:t>
            </w: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по занятому месту: </w:t>
            </w:r>
          </w:p>
          <w:p w:rsidR="00A57126" w:rsidRDefault="00A57126" w:rsidP="00A57126">
            <w:pPr>
              <w:widowControl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1 место-1 балл, </w:t>
            </w:r>
          </w:p>
          <w:p w:rsidR="00A57126" w:rsidRPr="00A57126" w:rsidRDefault="00A57126" w:rsidP="00A571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2 место-</w:t>
            </w: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 </w:t>
            </w: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2 балла, и т.д. Фиксируется время (сек.)</w:t>
            </w:r>
          </w:p>
        </w:tc>
        <w:tc>
          <w:tcPr>
            <w:tcW w:w="1376" w:type="dxa"/>
            <w:vAlign w:val="center"/>
            <w:hideMark/>
          </w:tcPr>
          <w:p w:rsidR="00A57126" w:rsidRPr="00A57126" w:rsidRDefault="00A57126" w:rsidP="00A571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</w:tc>
      </w:tr>
      <w:tr w:rsidR="00A57126" w:rsidRPr="00A57126" w:rsidTr="00A5712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26" w:rsidRPr="00A57126" w:rsidRDefault="00A57126" w:rsidP="00A571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26" w:rsidRPr="00A57126" w:rsidRDefault="00A57126" w:rsidP="00A571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Работа в команде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26" w:rsidRDefault="00A57126" w:rsidP="00A57126">
            <w:pPr>
              <w:widowControl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0 – работу выполняли совместно, слажено;</w:t>
            </w: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 </w:t>
            </w:r>
          </w:p>
          <w:p w:rsidR="00A57126" w:rsidRDefault="00A57126" w:rsidP="00A57126">
            <w:pPr>
              <w:widowControl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1 – несогласованность действий в команде;</w:t>
            </w: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 </w:t>
            </w:r>
          </w:p>
          <w:p w:rsidR="00A57126" w:rsidRPr="00A57126" w:rsidRDefault="00A57126" w:rsidP="00A571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2 – работу выполнял один участник.</w:t>
            </w:r>
          </w:p>
        </w:tc>
        <w:tc>
          <w:tcPr>
            <w:tcW w:w="1376" w:type="dxa"/>
            <w:vAlign w:val="center"/>
            <w:hideMark/>
          </w:tcPr>
          <w:p w:rsidR="00A57126" w:rsidRPr="00A57126" w:rsidRDefault="00A57126" w:rsidP="00A571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</w:tc>
      </w:tr>
      <w:tr w:rsidR="00A57126" w:rsidRPr="00A57126" w:rsidTr="00A57126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26" w:rsidRPr="00A57126" w:rsidRDefault="00A57126" w:rsidP="00A571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Результат*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126" w:rsidRPr="00A57126" w:rsidRDefault="00A57126" w:rsidP="00A571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  <w:tc>
          <w:tcPr>
            <w:tcW w:w="4111" w:type="dxa"/>
            <w:vAlign w:val="center"/>
            <w:hideMark/>
          </w:tcPr>
          <w:p w:rsidR="00A57126" w:rsidRPr="00A57126" w:rsidRDefault="00A57126" w:rsidP="00A5712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</w:p>
        </w:tc>
        <w:tc>
          <w:tcPr>
            <w:tcW w:w="1376" w:type="dxa"/>
            <w:vAlign w:val="center"/>
            <w:hideMark/>
          </w:tcPr>
          <w:p w:rsidR="00A57126" w:rsidRPr="00A57126" w:rsidRDefault="00A57126" w:rsidP="00A5712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A57126">
              <w:rPr>
                <w:rFonts w:ascii="Times New Roman" w:eastAsia="Times New Roman" w:hAnsi="Times New Roman" w:cs="Times New Roman"/>
                <w:sz w:val="28"/>
                <w:lang w:bidi="ar-SA"/>
              </w:rPr>
              <w:t>Общий балл</w:t>
            </w:r>
          </w:p>
        </w:tc>
      </w:tr>
    </w:tbl>
    <w:p w:rsidR="00A57126" w:rsidRDefault="00A57126" w:rsidP="00A57126">
      <w:pPr>
        <w:pStyle w:val="90"/>
        <w:ind w:firstLine="709"/>
        <w:rPr>
          <w:szCs w:val="24"/>
          <w:lang w:bidi="ar-SA"/>
        </w:rPr>
      </w:pPr>
      <w:r w:rsidRPr="00A57126">
        <w:rPr>
          <w:szCs w:val="24"/>
          <w:lang w:bidi="ar-SA"/>
        </w:rPr>
        <w:t>* Победитель определяется по наименьшему результату.</w:t>
      </w:r>
    </w:p>
    <w:p w:rsidR="00A57126" w:rsidRDefault="00A57126" w:rsidP="00A57126">
      <w:pPr>
        <w:pStyle w:val="90"/>
        <w:ind w:firstLine="709"/>
        <w:rPr>
          <w:sz w:val="32"/>
        </w:rPr>
      </w:pPr>
    </w:p>
    <w:p w:rsidR="00A57126" w:rsidRPr="00A57126" w:rsidRDefault="00A57126" w:rsidP="00A57126">
      <w:pPr>
        <w:pStyle w:val="90"/>
        <w:ind w:firstLine="709"/>
        <w:rPr>
          <w:sz w:val="32"/>
        </w:rPr>
      </w:pPr>
      <w:r w:rsidRPr="00A57126">
        <w:rPr>
          <w:b/>
          <w:i/>
          <w:sz w:val="32"/>
        </w:rPr>
        <w:t>Задание № 2</w:t>
      </w:r>
      <w:r w:rsidRPr="00A57126">
        <w:rPr>
          <w:sz w:val="32"/>
        </w:rPr>
        <w:t xml:space="preserve"> «Раскодируй картинку».</w:t>
      </w:r>
    </w:p>
    <w:p w:rsidR="00A57126" w:rsidRPr="00A57126" w:rsidRDefault="00A57126" w:rsidP="00A57126">
      <w:pPr>
        <w:pStyle w:val="90"/>
        <w:ind w:firstLine="709"/>
        <w:rPr>
          <w:sz w:val="32"/>
        </w:rPr>
      </w:pPr>
      <w:r w:rsidRPr="00A57126">
        <w:rPr>
          <w:sz w:val="32"/>
        </w:rPr>
        <w:t>Состав команды: 2 воспитанника.</w:t>
      </w:r>
    </w:p>
    <w:p w:rsidR="00A57126" w:rsidRPr="00A57126" w:rsidRDefault="00A57126" w:rsidP="00A57126">
      <w:pPr>
        <w:pStyle w:val="90"/>
        <w:ind w:firstLine="709"/>
        <w:rPr>
          <w:sz w:val="32"/>
        </w:rPr>
      </w:pPr>
      <w:r w:rsidRPr="00A57126">
        <w:rPr>
          <w:sz w:val="32"/>
        </w:rPr>
        <w:t>Цель: развитие логического мышления, умений расшифровывать (декодировать)</w:t>
      </w:r>
      <w:r>
        <w:rPr>
          <w:sz w:val="32"/>
        </w:rPr>
        <w:t xml:space="preserve"> </w:t>
      </w:r>
      <w:r w:rsidRPr="00A57126">
        <w:rPr>
          <w:sz w:val="32"/>
        </w:rPr>
        <w:t>информацию по знаково-символическим обозначениям.</w:t>
      </w:r>
    </w:p>
    <w:p w:rsidR="00A57126" w:rsidRPr="00A57126" w:rsidRDefault="00A57126" w:rsidP="00A57126">
      <w:pPr>
        <w:pStyle w:val="90"/>
        <w:ind w:firstLine="709"/>
        <w:rPr>
          <w:sz w:val="32"/>
        </w:rPr>
      </w:pPr>
      <w:r w:rsidRPr="00A57126">
        <w:rPr>
          <w:sz w:val="32"/>
        </w:rPr>
        <w:t>Оборудование (на команду):</w:t>
      </w:r>
    </w:p>
    <w:p w:rsidR="00A57126" w:rsidRPr="00A57126" w:rsidRDefault="00A57126" w:rsidP="00A57126">
      <w:pPr>
        <w:pStyle w:val="90"/>
        <w:ind w:firstLine="709"/>
        <w:rPr>
          <w:sz w:val="32"/>
        </w:rPr>
      </w:pPr>
      <w:r w:rsidRPr="00A57126">
        <w:rPr>
          <w:sz w:val="32"/>
        </w:rPr>
        <w:t>1. Набор, включающий:</w:t>
      </w:r>
    </w:p>
    <w:p w:rsidR="00A57126" w:rsidRPr="00A57126" w:rsidRDefault="00A57126" w:rsidP="00A57126">
      <w:pPr>
        <w:pStyle w:val="90"/>
        <w:ind w:firstLine="709"/>
        <w:rPr>
          <w:sz w:val="32"/>
        </w:rPr>
      </w:pPr>
      <w:r w:rsidRPr="00A57126">
        <w:rPr>
          <w:sz w:val="32"/>
        </w:rPr>
        <w:t>Игровое поле в виде разлинованной квадратной таблицы, размером 36х36</w:t>
      </w:r>
      <w:r w:rsidR="00ED209C">
        <w:rPr>
          <w:sz w:val="32"/>
        </w:rPr>
        <w:t xml:space="preserve"> </w:t>
      </w:r>
      <w:r w:rsidRPr="00A57126">
        <w:rPr>
          <w:sz w:val="32"/>
        </w:rPr>
        <w:t>см. (размер одной ячейки 3х3см.). Рабочая область для выкладывания имеет размер</w:t>
      </w:r>
      <w:r w:rsidR="00ED209C">
        <w:rPr>
          <w:sz w:val="32"/>
        </w:rPr>
        <w:t xml:space="preserve"> </w:t>
      </w:r>
      <w:r w:rsidRPr="00A57126">
        <w:rPr>
          <w:sz w:val="32"/>
        </w:rPr>
        <w:t xml:space="preserve">10х10 ячеек. </w:t>
      </w:r>
      <w:proofErr w:type="gramStart"/>
      <w:r w:rsidRPr="00A57126">
        <w:rPr>
          <w:sz w:val="32"/>
        </w:rPr>
        <w:t>Верхний ряд квадратов обозначен геометрическими фигурами (слева</w:t>
      </w:r>
      <w:r w:rsidR="00ED209C">
        <w:rPr>
          <w:sz w:val="32"/>
        </w:rPr>
        <w:t xml:space="preserve"> </w:t>
      </w:r>
      <w:r w:rsidRPr="00A57126">
        <w:rPr>
          <w:sz w:val="32"/>
        </w:rPr>
        <w:t>направо: круг, полукруг, овал, треугольник, квадрат, ромб, прямоугольник, трапеция,</w:t>
      </w:r>
      <w:r w:rsidR="00ED209C">
        <w:rPr>
          <w:sz w:val="32"/>
        </w:rPr>
        <w:t xml:space="preserve"> </w:t>
      </w:r>
      <w:r w:rsidRPr="00A57126">
        <w:rPr>
          <w:sz w:val="32"/>
        </w:rPr>
        <w:t>звезда, шестиугольник), а слева от квадратов – цифрами от 1 до 10 (сверху вниз).</w:t>
      </w:r>
      <w:proofErr w:type="gramEnd"/>
    </w:p>
    <w:p w:rsidR="00A57126" w:rsidRPr="00A57126" w:rsidRDefault="00A57126" w:rsidP="00A57126">
      <w:pPr>
        <w:pStyle w:val="90"/>
        <w:ind w:firstLine="709"/>
        <w:rPr>
          <w:sz w:val="32"/>
        </w:rPr>
      </w:pPr>
      <w:proofErr w:type="gramStart"/>
      <w:r w:rsidRPr="00A57126">
        <w:rPr>
          <w:sz w:val="32"/>
        </w:rPr>
        <w:t>100 разноцветных квадратиков для выкладывания 10 цветов (коричневый,</w:t>
      </w:r>
      <w:r w:rsidR="00ED209C">
        <w:rPr>
          <w:sz w:val="32"/>
        </w:rPr>
        <w:t xml:space="preserve"> </w:t>
      </w:r>
      <w:r w:rsidRPr="00A57126">
        <w:rPr>
          <w:sz w:val="32"/>
        </w:rPr>
        <w:t>красный, оранжевый, желтый, зеленый, голубой, синий, фиолетовый, черный, белый), в</w:t>
      </w:r>
      <w:r w:rsidR="00ED209C">
        <w:rPr>
          <w:sz w:val="32"/>
        </w:rPr>
        <w:t xml:space="preserve"> </w:t>
      </w:r>
      <w:r w:rsidRPr="00A57126">
        <w:rPr>
          <w:sz w:val="32"/>
        </w:rPr>
        <w:t>количестве по 10 штук каждого цвета.</w:t>
      </w:r>
      <w:proofErr w:type="gramEnd"/>
    </w:p>
    <w:p w:rsidR="00A57126" w:rsidRDefault="00A57126" w:rsidP="00A57126">
      <w:pPr>
        <w:pStyle w:val="90"/>
        <w:ind w:firstLine="709"/>
        <w:rPr>
          <w:sz w:val="32"/>
        </w:rPr>
      </w:pPr>
      <w:r w:rsidRPr="00A57126">
        <w:rPr>
          <w:sz w:val="32"/>
        </w:rPr>
        <w:t>2. Карточка с кодом.</w:t>
      </w:r>
    </w:p>
    <w:p w:rsidR="00ED209C" w:rsidRDefault="00ED209C" w:rsidP="00A57126">
      <w:pPr>
        <w:pStyle w:val="90"/>
        <w:ind w:firstLine="709"/>
        <w:rPr>
          <w:sz w:val="32"/>
        </w:rPr>
      </w:pPr>
    </w:p>
    <w:p w:rsidR="00ED209C" w:rsidRDefault="00ED209C" w:rsidP="00A57126">
      <w:pPr>
        <w:pStyle w:val="90"/>
        <w:ind w:firstLine="709"/>
        <w:rPr>
          <w:sz w:val="32"/>
        </w:rPr>
      </w:pPr>
    </w:p>
    <w:p w:rsidR="00ED209C" w:rsidRDefault="00ED209C" w:rsidP="00ED209C">
      <w:pPr>
        <w:pStyle w:val="90"/>
        <w:ind w:firstLine="709"/>
        <w:rPr>
          <w:sz w:val="32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1312" behindDoc="0" locked="0" layoutInCell="1" allowOverlap="1" wp14:anchorId="5035D384" wp14:editId="3C00506F">
            <wp:simplePos x="0" y="0"/>
            <wp:positionH relativeFrom="column">
              <wp:posOffset>-10160</wp:posOffset>
            </wp:positionH>
            <wp:positionV relativeFrom="paragraph">
              <wp:posOffset>3397885</wp:posOffset>
            </wp:positionV>
            <wp:extent cx="6152515" cy="2552065"/>
            <wp:effectExtent l="0" t="0" r="635" b="63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09C">
        <w:rPr>
          <w:sz w:val="32"/>
          <w:u w:val="single"/>
        </w:rPr>
        <w:t>Задание:</w:t>
      </w:r>
      <w:r w:rsidRPr="00ED209C">
        <w:rPr>
          <w:sz w:val="32"/>
        </w:rPr>
        <w:t xml:space="preserve"> команде необходимо на игровом поле выложить из цветных</w:t>
      </w:r>
      <w:r>
        <w:rPr>
          <w:sz w:val="32"/>
        </w:rPr>
        <w:t xml:space="preserve"> </w:t>
      </w:r>
      <w:r w:rsidRPr="00ED209C">
        <w:rPr>
          <w:sz w:val="32"/>
        </w:rPr>
        <w:t>квадратиков картинку, согласно расположению, зашифрованному в карточке с кодом.</w:t>
      </w: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29B29737" wp14:editId="435FE08A">
            <wp:simplePos x="0" y="0"/>
            <wp:positionH relativeFrom="column">
              <wp:posOffset>-12065</wp:posOffset>
            </wp:positionH>
            <wp:positionV relativeFrom="paragraph">
              <wp:posOffset>-271145</wp:posOffset>
            </wp:positionV>
            <wp:extent cx="6152515" cy="2922905"/>
            <wp:effectExtent l="0" t="0" r="63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2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09C" w:rsidRPr="00ED209C" w:rsidRDefault="00ED209C" w:rsidP="00ED209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ED209C">
        <w:rPr>
          <w:rFonts w:ascii="Times New Roman" w:eastAsia="Times New Roman" w:hAnsi="Times New Roman" w:cs="Times New Roman"/>
          <w:b/>
          <w:sz w:val="28"/>
          <w:lang w:bidi="ar-SA"/>
        </w:rPr>
        <w:t>Таблица оценивания задания № 2 «Раскодируй картинку»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4820"/>
        <w:gridCol w:w="1440"/>
      </w:tblGrid>
      <w:tr w:rsidR="00ED209C" w:rsidRPr="00ED209C" w:rsidTr="00ED20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9C" w:rsidRPr="00ED209C" w:rsidRDefault="00ED209C" w:rsidP="00ED20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ED209C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9C" w:rsidRPr="00ED209C" w:rsidRDefault="00ED209C" w:rsidP="00ED20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ED209C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Критерии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9C" w:rsidRPr="00ED209C" w:rsidRDefault="00ED209C" w:rsidP="00ED20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ED209C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Параметры оценивания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9C" w:rsidRPr="00ED209C" w:rsidRDefault="00ED209C" w:rsidP="00ED20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ED209C">
              <w:rPr>
                <w:rFonts w:ascii="Times New Roman" w:eastAsia="Times New Roman" w:hAnsi="Times New Roman" w:cs="Times New Roman"/>
                <w:sz w:val="28"/>
                <w:lang w:bidi="ar-SA"/>
              </w:rPr>
              <w:t>Балл</w:t>
            </w:r>
          </w:p>
        </w:tc>
      </w:tr>
      <w:tr w:rsidR="00ED209C" w:rsidRPr="00ED209C" w:rsidTr="00ED20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9C" w:rsidRPr="00ED209C" w:rsidRDefault="00ED209C" w:rsidP="00ED20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ED209C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9C" w:rsidRPr="00ED209C" w:rsidRDefault="00ED209C" w:rsidP="00ED20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ED209C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Точность выполнения.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9C" w:rsidRPr="00ED209C" w:rsidRDefault="00ED209C" w:rsidP="00ED20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ED209C">
              <w:rPr>
                <w:rFonts w:ascii="Times New Roman" w:eastAsia="Times New Roman" w:hAnsi="Times New Roman" w:cs="Times New Roman"/>
                <w:sz w:val="28"/>
                <w:lang w:bidi="ar-SA"/>
              </w:rPr>
              <w:t>Количество ошибок</w:t>
            </w:r>
          </w:p>
        </w:tc>
        <w:tc>
          <w:tcPr>
            <w:tcW w:w="1440" w:type="dxa"/>
            <w:vAlign w:val="center"/>
            <w:hideMark/>
          </w:tcPr>
          <w:p w:rsidR="00ED209C" w:rsidRPr="00ED209C" w:rsidRDefault="00ED209C" w:rsidP="00ED20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  <w:tr w:rsidR="00ED209C" w:rsidRPr="00ED209C" w:rsidTr="00ED20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9C" w:rsidRPr="00ED209C" w:rsidRDefault="00ED209C" w:rsidP="00ED20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ED209C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9C" w:rsidRPr="00ED209C" w:rsidRDefault="00ED209C" w:rsidP="00ED20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ED209C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Скорость выполнения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9C" w:rsidRDefault="00ED209C" w:rsidP="00ED209C">
            <w:pPr>
              <w:widowControl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 w:rsidRPr="00ED209C">
              <w:rPr>
                <w:rFonts w:ascii="Times New Roman" w:eastAsia="Times New Roman" w:hAnsi="Times New Roman" w:cs="Times New Roman"/>
                <w:sz w:val="28"/>
                <w:lang w:bidi="ar-SA"/>
              </w:rPr>
              <w:t>Баллы за скорость выполнения начисляются</w:t>
            </w: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 </w:t>
            </w:r>
            <w:r w:rsidRPr="00ED209C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по занятому месту: </w:t>
            </w:r>
          </w:p>
          <w:p w:rsidR="00ED209C" w:rsidRDefault="00ED209C" w:rsidP="00ED209C">
            <w:pPr>
              <w:widowControl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 w:rsidRPr="00ED209C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1 место-1 балл, </w:t>
            </w:r>
          </w:p>
          <w:p w:rsidR="00ED209C" w:rsidRDefault="00ED209C" w:rsidP="00ED209C">
            <w:pPr>
              <w:widowControl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 w:rsidRPr="00ED209C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2 место-2 балла, и т.д. </w:t>
            </w:r>
          </w:p>
          <w:p w:rsidR="00ED209C" w:rsidRPr="00ED209C" w:rsidRDefault="00ED209C" w:rsidP="00ED20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ED209C">
              <w:rPr>
                <w:rFonts w:ascii="Times New Roman" w:eastAsia="Times New Roman" w:hAnsi="Times New Roman" w:cs="Times New Roman"/>
                <w:sz w:val="28"/>
                <w:lang w:bidi="ar-SA"/>
              </w:rPr>
              <w:t>Фиксируется время (сек.)</w:t>
            </w:r>
          </w:p>
        </w:tc>
        <w:tc>
          <w:tcPr>
            <w:tcW w:w="1440" w:type="dxa"/>
            <w:vAlign w:val="center"/>
            <w:hideMark/>
          </w:tcPr>
          <w:p w:rsidR="00ED209C" w:rsidRPr="00ED209C" w:rsidRDefault="00ED209C" w:rsidP="00ED20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  <w:tr w:rsidR="00ED209C" w:rsidRPr="00ED209C" w:rsidTr="00ED20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9C" w:rsidRPr="00ED209C" w:rsidRDefault="00ED209C" w:rsidP="00ED20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ED209C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9C" w:rsidRPr="00ED209C" w:rsidRDefault="00ED209C" w:rsidP="00ED20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ED209C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Работа в команде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9C" w:rsidRDefault="00ED209C" w:rsidP="00ED209C">
            <w:pPr>
              <w:widowControl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 w:rsidRPr="00ED209C">
              <w:rPr>
                <w:rFonts w:ascii="Times New Roman" w:eastAsia="Times New Roman" w:hAnsi="Times New Roman" w:cs="Times New Roman"/>
                <w:sz w:val="28"/>
                <w:lang w:bidi="ar-SA"/>
              </w:rPr>
              <w:t>0 – работу выполняли совместно, слажено;</w:t>
            </w:r>
          </w:p>
          <w:p w:rsidR="00ED209C" w:rsidRDefault="00ED209C" w:rsidP="00ED209C">
            <w:pPr>
              <w:widowControl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 w:rsidRPr="00ED209C">
              <w:rPr>
                <w:rFonts w:ascii="Times New Roman" w:eastAsia="Times New Roman" w:hAnsi="Times New Roman" w:cs="Times New Roman"/>
                <w:sz w:val="28"/>
                <w:lang w:bidi="ar-SA"/>
              </w:rPr>
              <w:t>1 – несогласованность действий в команде;</w:t>
            </w:r>
          </w:p>
          <w:p w:rsidR="00ED209C" w:rsidRPr="00ED209C" w:rsidRDefault="00ED209C" w:rsidP="00ED20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ED209C">
              <w:rPr>
                <w:rFonts w:ascii="Times New Roman" w:eastAsia="Times New Roman" w:hAnsi="Times New Roman" w:cs="Times New Roman"/>
                <w:sz w:val="28"/>
                <w:lang w:bidi="ar-SA"/>
              </w:rPr>
              <w:t>2 – работу выполнял один участник.</w:t>
            </w:r>
          </w:p>
        </w:tc>
        <w:tc>
          <w:tcPr>
            <w:tcW w:w="1440" w:type="dxa"/>
            <w:vAlign w:val="center"/>
            <w:hideMark/>
          </w:tcPr>
          <w:p w:rsidR="00ED209C" w:rsidRPr="00ED209C" w:rsidRDefault="00ED209C" w:rsidP="00ED20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  <w:tr w:rsidR="00ED209C" w:rsidRPr="00ED209C" w:rsidTr="00ED20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9C" w:rsidRPr="00ED209C" w:rsidRDefault="00ED209C" w:rsidP="00ED20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ED209C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Результат*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9C" w:rsidRPr="00ED209C" w:rsidRDefault="00ED209C" w:rsidP="00ED20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  <w:tc>
          <w:tcPr>
            <w:tcW w:w="4820" w:type="dxa"/>
            <w:vAlign w:val="center"/>
            <w:hideMark/>
          </w:tcPr>
          <w:p w:rsidR="00ED209C" w:rsidRPr="00ED209C" w:rsidRDefault="00ED209C" w:rsidP="00ED20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1440" w:type="dxa"/>
            <w:vAlign w:val="center"/>
            <w:hideMark/>
          </w:tcPr>
          <w:p w:rsidR="00ED209C" w:rsidRPr="00ED209C" w:rsidRDefault="00ED209C" w:rsidP="00ED209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ED209C">
              <w:rPr>
                <w:rFonts w:ascii="Times New Roman" w:eastAsia="Times New Roman" w:hAnsi="Times New Roman" w:cs="Times New Roman"/>
                <w:sz w:val="28"/>
                <w:lang w:bidi="ar-SA"/>
              </w:rPr>
              <w:t>О</w:t>
            </w:r>
            <w:r w:rsidRPr="00ED209C">
              <w:rPr>
                <w:rFonts w:ascii="Times New Roman" w:eastAsia="Times New Roman" w:hAnsi="Times New Roman" w:cs="Times New Roman"/>
                <w:sz w:val="28"/>
                <w:lang w:bidi="ar-SA"/>
              </w:rPr>
              <w:t>бщий</w:t>
            </w: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 </w:t>
            </w:r>
            <w:r w:rsidRPr="00ED209C">
              <w:rPr>
                <w:rFonts w:ascii="Times New Roman" w:eastAsia="Times New Roman" w:hAnsi="Times New Roman" w:cs="Times New Roman"/>
                <w:sz w:val="28"/>
                <w:lang w:bidi="ar-SA"/>
              </w:rPr>
              <w:t>балл</w:t>
            </w:r>
          </w:p>
        </w:tc>
      </w:tr>
    </w:tbl>
    <w:p w:rsidR="00ED209C" w:rsidRPr="00ED209C" w:rsidRDefault="00ED209C" w:rsidP="00A57126">
      <w:pPr>
        <w:pStyle w:val="90"/>
        <w:ind w:firstLine="709"/>
        <w:rPr>
          <w:sz w:val="36"/>
        </w:rPr>
      </w:pPr>
      <w:r w:rsidRPr="00ED209C">
        <w:rPr>
          <w:szCs w:val="24"/>
          <w:lang w:bidi="ar-SA"/>
        </w:rPr>
        <w:t>* Победитель определяется по наименьшему результату.</w:t>
      </w:r>
    </w:p>
    <w:p w:rsidR="00ED209C" w:rsidRPr="00ED209C" w:rsidRDefault="00ED209C" w:rsidP="00ED209C">
      <w:pPr>
        <w:pStyle w:val="90"/>
        <w:ind w:firstLine="709"/>
        <w:rPr>
          <w:sz w:val="32"/>
        </w:rPr>
      </w:pPr>
      <w:r w:rsidRPr="00ED209C">
        <w:rPr>
          <w:b/>
          <w:i/>
          <w:sz w:val="32"/>
        </w:rPr>
        <w:lastRenderedPageBreak/>
        <w:t>Здание № 3</w:t>
      </w:r>
      <w:r w:rsidRPr="00ED209C">
        <w:rPr>
          <w:sz w:val="32"/>
        </w:rPr>
        <w:t xml:space="preserve"> «Динамическая игрушка».</w:t>
      </w:r>
    </w:p>
    <w:p w:rsidR="00ED209C" w:rsidRPr="00ED209C" w:rsidRDefault="00ED209C" w:rsidP="00ED209C">
      <w:pPr>
        <w:pStyle w:val="90"/>
        <w:ind w:firstLine="709"/>
        <w:rPr>
          <w:sz w:val="32"/>
        </w:rPr>
      </w:pPr>
      <w:r w:rsidRPr="00ED209C">
        <w:rPr>
          <w:sz w:val="32"/>
        </w:rPr>
        <w:t>Во все века динамическая игрушка имела большое значение в развитии и</w:t>
      </w:r>
      <w:r>
        <w:rPr>
          <w:sz w:val="32"/>
        </w:rPr>
        <w:t xml:space="preserve"> </w:t>
      </w:r>
      <w:r w:rsidRPr="00ED209C">
        <w:rPr>
          <w:sz w:val="32"/>
        </w:rPr>
        <w:t>воспитании детей. Примерно в XVIII веке деревянные игрушки стали делать на Руси</w:t>
      </w:r>
      <w:r>
        <w:rPr>
          <w:sz w:val="32"/>
        </w:rPr>
        <w:t xml:space="preserve"> </w:t>
      </w:r>
      <w:r w:rsidRPr="00ED209C">
        <w:rPr>
          <w:sz w:val="32"/>
        </w:rPr>
        <w:t>подвижными. Эти незамысловатые, но всегда остроумные по конструкции</w:t>
      </w:r>
      <w:r>
        <w:rPr>
          <w:sz w:val="32"/>
        </w:rPr>
        <w:t xml:space="preserve"> </w:t>
      </w:r>
      <w:r w:rsidRPr="00ED209C">
        <w:rPr>
          <w:sz w:val="32"/>
        </w:rPr>
        <w:t>приспособления делают игрушку живой, выразительной и особо привлекательной.</w:t>
      </w:r>
    </w:p>
    <w:p w:rsidR="00ED209C" w:rsidRPr="00ED209C" w:rsidRDefault="00ED209C" w:rsidP="00ED209C">
      <w:pPr>
        <w:pStyle w:val="90"/>
        <w:ind w:firstLine="709"/>
        <w:rPr>
          <w:sz w:val="32"/>
        </w:rPr>
      </w:pPr>
      <w:r w:rsidRPr="00ED209C">
        <w:rPr>
          <w:sz w:val="32"/>
        </w:rPr>
        <w:t>Динамическая игрушка - это фактически первое знакомство детей с законами</w:t>
      </w:r>
      <w:r>
        <w:rPr>
          <w:sz w:val="32"/>
        </w:rPr>
        <w:t xml:space="preserve"> </w:t>
      </w:r>
      <w:r w:rsidRPr="00ED209C">
        <w:rPr>
          <w:sz w:val="32"/>
        </w:rPr>
        <w:t>физики. Все игрушки этой группы отображают различный характер движения</w:t>
      </w:r>
      <w:r>
        <w:rPr>
          <w:sz w:val="32"/>
        </w:rPr>
        <w:t xml:space="preserve"> </w:t>
      </w:r>
      <w:r w:rsidRPr="00ED209C">
        <w:rPr>
          <w:sz w:val="32"/>
        </w:rPr>
        <w:t>предметов, их частей и их взаимодействия между собой. Это видимые составляющие</w:t>
      </w:r>
      <w:r>
        <w:rPr>
          <w:sz w:val="32"/>
        </w:rPr>
        <w:t xml:space="preserve"> </w:t>
      </w:r>
      <w:r w:rsidRPr="00ED209C">
        <w:rPr>
          <w:sz w:val="32"/>
        </w:rPr>
        <w:t>взаимодействия. Для данного вида игрушек типично простейшее преобразование</w:t>
      </w:r>
      <w:r>
        <w:rPr>
          <w:sz w:val="32"/>
        </w:rPr>
        <w:t xml:space="preserve"> </w:t>
      </w:r>
      <w:r w:rsidRPr="00ED209C">
        <w:rPr>
          <w:sz w:val="32"/>
        </w:rPr>
        <w:t>одного вида движения в другой.</w:t>
      </w:r>
    </w:p>
    <w:p w:rsidR="00ED209C" w:rsidRPr="00ED209C" w:rsidRDefault="00ED209C" w:rsidP="00ED209C">
      <w:pPr>
        <w:pStyle w:val="90"/>
        <w:ind w:firstLine="709"/>
        <w:rPr>
          <w:sz w:val="32"/>
        </w:rPr>
      </w:pPr>
      <w:r w:rsidRPr="00ED209C">
        <w:rPr>
          <w:sz w:val="32"/>
        </w:rPr>
        <w:t>Динамические игрушки бывают на планках, с балансом, с кнопкой.</w:t>
      </w:r>
    </w:p>
    <w:p w:rsidR="00ED209C" w:rsidRDefault="00ED209C" w:rsidP="00ED209C">
      <w:pPr>
        <w:pStyle w:val="90"/>
        <w:ind w:firstLine="709"/>
        <w:rPr>
          <w:sz w:val="32"/>
        </w:rPr>
      </w:pPr>
      <w:r w:rsidRPr="00ED209C">
        <w:rPr>
          <w:sz w:val="32"/>
        </w:rPr>
        <w:t>Принцип действия таких игрушек может быть различным.</w:t>
      </w:r>
      <w:r>
        <w:rPr>
          <w:sz w:val="32"/>
        </w:rPr>
        <w:t xml:space="preserve"> </w:t>
      </w:r>
    </w:p>
    <w:p w:rsidR="00ED209C" w:rsidRPr="00ED209C" w:rsidRDefault="00ED209C" w:rsidP="00ED209C">
      <w:pPr>
        <w:pStyle w:val="90"/>
        <w:numPr>
          <w:ilvl w:val="0"/>
          <w:numId w:val="19"/>
        </w:numPr>
        <w:ind w:left="0" w:firstLine="426"/>
        <w:rPr>
          <w:sz w:val="32"/>
        </w:rPr>
      </w:pPr>
      <w:r w:rsidRPr="00ED209C">
        <w:rPr>
          <w:sz w:val="32"/>
        </w:rPr>
        <w:t>Разводы. Игрушки на параллельных горизонтальных планках, соединенные</w:t>
      </w:r>
      <w:r>
        <w:rPr>
          <w:sz w:val="32"/>
        </w:rPr>
        <w:t xml:space="preserve"> </w:t>
      </w:r>
      <w:r w:rsidRPr="00ED209C">
        <w:rPr>
          <w:sz w:val="32"/>
        </w:rPr>
        <w:t>между собой шипами, играющими роль осей. Примером может служить Богородская</w:t>
      </w:r>
      <w:r>
        <w:rPr>
          <w:sz w:val="32"/>
        </w:rPr>
        <w:t xml:space="preserve"> </w:t>
      </w:r>
      <w:r w:rsidRPr="00ED209C">
        <w:rPr>
          <w:sz w:val="32"/>
        </w:rPr>
        <w:t>игрушка. От того, с какой последовательностью соединены наложенные друг на друга</w:t>
      </w:r>
      <w:r>
        <w:rPr>
          <w:sz w:val="32"/>
        </w:rPr>
        <w:t xml:space="preserve"> </w:t>
      </w:r>
      <w:r w:rsidRPr="00ED209C">
        <w:rPr>
          <w:sz w:val="32"/>
        </w:rPr>
        <w:t>планки, зависит характер движения и построения фигурок.</w:t>
      </w:r>
    </w:p>
    <w:p w:rsidR="00ED209C" w:rsidRPr="00ED209C" w:rsidRDefault="00ED209C" w:rsidP="00ED209C">
      <w:pPr>
        <w:pStyle w:val="90"/>
        <w:numPr>
          <w:ilvl w:val="0"/>
          <w:numId w:val="19"/>
        </w:numPr>
        <w:ind w:left="0" w:firstLine="426"/>
        <w:rPr>
          <w:sz w:val="32"/>
        </w:rPr>
      </w:pPr>
      <w:r w:rsidRPr="00ED209C">
        <w:rPr>
          <w:sz w:val="32"/>
        </w:rPr>
        <w:t>С балансом. С помощью данной конструкции можно манипулировать ритмом</w:t>
      </w:r>
      <w:r>
        <w:rPr>
          <w:sz w:val="32"/>
        </w:rPr>
        <w:t xml:space="preserve"> </w:t>
      </w:r>
      <w:r w:rsidRPr="00ED209C">
        <w:rPr>
          <w:sz w:val="32"/>
        </w:rPr>
        <w:t>движения игрушки: быстрее и громче, медленнее и тише.</w:t>
      </w:r>
    </w:p>
    <w:p w:rsidR="00ED209C" w:rsidRPr="00ED209C" w:rsidRDefault="00ED209C" w:rsidP="00ED209C">
      <w:pPr>
        <w:pStyle w:val="90"/>
        <w:numPr>
          <w:ilvl w:val="0"/>
          <w:numId w:val="19"/>
        </w:numPr>
        <w:ind w:left="0" w:firstLine="426"/>
        <w:rPr>
          <w:sz w:val="32"/>
        </w:rPr>
      </w:pPr>
      <w:r w:rsidRPr="00ED209C">
        <w:rPr>
          <w:sz w:val="32"/>
        </w:rPr>
        <w:t>Дергуны – так называют игрушки, подвижные части которых соединены</w:t>
      </w:r>
      <w:r>
        <w:rPr>
          <w:sz w:val="32"/>
        </w:rPr>
        <w:t xml:space="preserve"> </w:t>
      </w:r>
      <w:r w:rsidRPr="00ED209C">
        <w:rPr>
          <w:sz w:val="32"/>
        </w:rPr>
        <w:t>нитками.</w:t>
      </w:r>
    </w:p>
    <w:p w:rsidR="00ED209C" w:rsidRPr="00ED209C" w:rsidRDefault="00ED209C" w:rsidP="00ED209C">
      <w:pPr>
        <w:pStyle w:val="90"/>
        <w:numPr>
          <w:ilvl w:val="0"/>
          <w:numId w:val="19"/>
        </w:numPr>
        <w:ind w:left="0" w:firstLine="426"/>
        <w:rPr>
          <w:sz w:val="32"/>
        </w:rPr>
      </w:pPr>
      <w:r w:rsidRPr="00ED209C">
        <w:rPr>
          <w:sz w:val="32"/>
        </w:rPr>
        <w:t>Игрушки на тумбочке с кнопкой, где фигурки совершают колебательные</w:t>
      </w:r>
      <w:r>
        <w:rPr>
          <w:sz w:val="32"/>
        </w:rPr>
        <w:t xml:space="preserve"> </w:t>
      </w:r>
      <w:r w:rsidRPr="00ED209C">
        <w:rPr>
          <w:sz w:val="32"/>
        </w:rPr>
        <w:t>движения: наклоняются вперед и откидываются назад.</w:t>
      </w:r>
    </w:p>
    <w:p w:rsidR="00ED209C" w:rsidRPr="00ED209C" w:rsidRDefault="00ED209C" w:rsidP="00ED209C">
      <w:pPr>
        <w:pStyle w:val="90"/>
        <w:ind w:firstLine="426"/>
        <w:rPr>
          <w:sz w:val="32"/>
        </w:rPr>
      </w:pPr>
      <w:r w:rsidRPr="00ED209C">
        <w:rPr>
          <w:sz w:val="32"/>
        </w:rPr>
        <w:t>• Карусель и многие другие.</w:t>
      </w:r>
    </w:p>
    <w:p w:rsidR="00ED209C" w:rsidRPr="00ED209C" w:rsidRDefault="00ED209C" w:rsidP="00ED209C">
      <w:pPr>
        <w:pStyle w:val="90"/>
        <w:ind w:firstLine="709"/>
        <w:rPr>
          <w:sz w:val="32"/>
        </w:rPr>
      </w:pPr>
      <w:r w:rsidRPr="00ED209C">
        <w:rPr>
          <w:sz w:val="32"/>
        </w:rPr>
        <w:t>По характеру движения:</w:t>
      </w:r>
    </w:p>
    <w:p w:rsidR="00ED209C" w:rsidRPr="00ED209C" w:rsidRDefault="00ED209C" w:rsidP="00ED209C">
      <w:pPr>
        <w:pStyle w:val="90"/>
        <w:ind w:firstLine="709"/>
        <w:rPr>
          <w:sz w:val="32"/>
        </w:rPr>
      </w:pPr>
      <w:r w:rsidRPr="00ED209C">
        <w:rPr>
          <w:sz w:val="32"/>
        </w:rPr>
        <w:t>— игрушки-каталки;</w:t>
      </w:r>
    </w:p>
    <w:p w:rsidR="00ED209C" w:rsidRPr="00ED209C" w:rsidRDefault="00ED209C" w:rsidP="00ED209C">
      <w:pPr>
        <w:pStyle w:val="90"/>
        <w:ind w:firstLine="709"/>
        <w:rPr>
          <w:sz w:val="32"/>
        </w:rPr>
      </w:pPr>
      <w:r w:rsidRPr="00ED209C">
        <w:rPr>
          <w:sz w:val="32"/>
        </w:rPr>
        <w:t>— крутящиеся;</w:t>
      </w:r>
    </w:p>
    <w:p w:rsidR="00ED209C" w:rsidRPr="00ED209C" w:rsidRDefault="00ED209C" w:rsidP="00ED209C">
      <w:pPr>
        <w:pStyle w:val="90"/>
        <w:ind w:firstLine="709"/>
        <w:rPr>
          <w:sz w:val="32"/>
        </w:rPr>
      </w:pPr>
      <w:r w:rsidRPr="00ED209C">
        <w:rPr>
          <w:sz w:val="32"/>
        </w:rPr>
        <w:t>— качающиеся;</w:t>
      </w:r>
    </w:p>
    <w:p w:rsidR="00ED209C" w:rsidRPr="00ED209C" w:rsidRDefault="00ED209C" w:rsidP="00ED209C">
      <w:pPr>
        <w:pStyle w:val="90"/>
        <w:ind w:firstLine="709"/>
        <w:rPr>
          <w:sz w:val="32"/>
        </w:rPr>
      </w:pPr>
      <w:r w:rsidRPr="00ED209C">
        <w:rPr>
          <w:sz w:val="32"/>
        </w:rPr>
        <w:t>— лазающие и кувыркающиеся;</w:t>
      </w:r>
    </w:p>
    <w:p w:rsidR="00ED209C" w:rsidRDefault="00ED209C" w:rsidP="00ED209C">
      <w:pPr>
        <w:pStyle w:val="90"/>
        <w:ind w:firstLine="709"/>
        <w:rPr>
          <w:sz w:val="32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1D6A4F5F" wp14:editId="12739FB2">
            <wp:simplePos x="0" y="0"/>
            <wp:positionH relativeFrom="column">
              <wp:posOffset>37465</wp:posOffset>
            </wp:positionH>
            <wp:positionV relativeFrom="paragraph">
              <wp:posOffset>312420</wp:posOffset>
            </wp:positionV>
            <wp:extent cx="6155690" cy="1306195"/>
            <wp:effectExtent l="0" t="0" r="0" b="825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4"/>
                    <a:stretch/>
                  </pic:blipFill>
                  <pic:spPr bwMode="auto">
                    <a:xfrm>
                      <a:off x="0" y="0"/>
                      <a:ext cx="6155690" cy="1306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09C">
        <w:rPr>
          <w:sz w:val="32"/>
        </w:rPr>
        <w:t>— шагающие игрушки.</w:t>
      </w:r>
    </w:p>
    <w:p w:rsidR="00ED209C" w:rsidRDefault="00ED209C" w:rsidP="00ED209C">
      <w:pPr>
        <w:pStyle w:val="90"/>
        <w:ind w:firstLine="709"/>
        <w:rPr>
          <w:noProof/>
          <w:lang w:bidi="ar-SA"/>
        </w:rPr>
      </w:pPr>
      <w:r>
        <w:rPr>
          <w:noProof/>
          <w:lang w:bidi="ar-SA"/>
        </w:rPr>
        <w:lastRenderedPageBreak/>
        <w:t xml:space="preserve">Состав команды: </w:t>
      </w:r>
      <w:r w:rsidRPr="00A75450">
        <w:rPr>
          <w:noProof/>
          <w:u w:val="single"/>
          <w:lang w:bidi="ar-SA"/>
        </w:rPr>
        <w:t>2 воспитанника и 2 родителя</w:t>
      </w:r>
      <w:r>
        <w:rPr>
          <w:noProof/>
          <w:lang w:bidi="ar-SA"/>
        </w:rPr>
        <w:t>.</w:t>
      </w:r>
    </w:p>
    <w:p w:rsidR="00ED209C" w:rsidRDefault="00ED209C" w:rsidP="00ED209C">
      <w:pPr>
        <w:pStyle w:val="90"/>
        <w:ind w:firstLine="709"/>
        <w:rPr>
          <w:noProof/>
          <w:lang w:bidi="ar-SA"/>
        </w:rPr>
      </w:pPr>
      <w:proofErr w:type="gramStart"/>
      <w:r>
        <w:rPr>
          <w:noProof/>
          <w:lang w:bidi="ar-SA"/>
        </w:rPr>
        <w:t>Оборудование (на команду): картон, цветная бумага, проволока, нитки,</w:t>
      </w:r>
      <w:r w:rsidR="00A75450">
        <w:rPr>
          <w:noProof/>
          <w:lang w:bidi="ar-SA"/>
        </w:rPr>
        <w:t xml:space="preserve"> </w:t>
      </w:r>
      <w:r>
        <w:rPr>
          <w:noProof/>
          <w:lang w:bidi="ar-SA"/>
        </w:rPr>
        <w:t>деревянные или бамбуковые палочки для творчества, клей, ножницы, скотч, простой</w:t>
      </w:r>
      <w:r w:rsidR="00A75450">
        <w:rPr>
          <w:noProof/>
          <w:lang w:bidi="ar-SA"/>
        </w:rPr>
        <w:t xml:space="preserve"> </w:t>
      </w:r>
      <w:r>
        <w:rPr>
          <w:noProof/>
          <w:lang w:bidi="ar-SA"/>
        </w:rPr>
        <w:t>карандаш, линейка.</w:t>
      </w:r>
      <w:proofErr w:type="gramEnd"/>
    </w:p>
    <w:p w:rsidR="00ED209C" w:rsidRDefault="00ED209C" w:rsidP="00ED209C">
      <w:pPr>
        <w:pStyle w:val="90"/>
        <w:ind w:firstLine="709"/>
        <w:rPr>
          <w:noProof/>
          <w:lang w:bidi="ar-SA"/>
        </w:rPr>
      </w:pPr>
      <w:r w:rsidRPr="00A75450">
        <w:rPr>
          <w:noProof/>
          <w:u w:val="single"/>
          <w:lang w:bidi="ar-SA"/>
        </w:rPr>
        <w:t>Задание</w:t>
      </w:r>
      <w:r>
        <w:rPr>
          <w:noProof/>
          <w:lang w:bidi="ar-SA"/>
        </w:rPr>
        <w:t>: сконструировать из предложенного подручного материала</w:t>
      </w:r>
      <w:r w:rsidR="00A75450">
        <w:rPr>
          <w:noProof/>
          <w:lang w:bidi="ar-SA"/>
        </w:rPr>
        <w:t xml:space="preserve"> </w:t>
      </w:r>
      <w:r>
        <w:rPr>
          <w:noProof/>
          <w:lang w:bidi="ar-SA"/>
        </w:rPr>
        <w:t>динамическую игрушку, в основе которой могут быть использованы разнообразные</w:t>
      </w:r>
      <w:r w:rsidR="00A75450">
        <w:rPr>
          <w:noProof/>
          <w:lang w:bidi="ar-SA"/>
        </w:rPr>
        <w:t xml:space="preserve"> </w:t>
      </w:r>
      <w:r>
        <w:rPr>
          <w:noProof/>
          <w:lang w:bidi="ar-SA"/>
        </w:rPr>
        <w:t>виды механического движения.</w:t>
      </w:r>
    </w:p>
    <w:p w:rsidR="00A75450" w:rsidRPr="00A75450" w:rsidRDefault="00A75450" w:rsidP="00A7545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A75450">
        <w:rPr>
          <w:rFonts w:ascii="Times New Roman" w:eastAsia="Times New Roman" w:hAnsi="Times New Roman" w:cs="Times New Roman"/>
          <w:b/>
          <w:sz w:val="28"/>
          <w:lang w:bidi="ar-SA"/>
        </w:rPr>
        <w:t>Таблица оценивания задания № 3 «Динамическая игрушка»: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4111"/>
        <w:gridCol w:w="1582"/>
      </w:tblGrid>
      <w:tr w:rsidR="00A75450" w:rsidRPr="00A75450" w:rsidTr="00A754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50" w:rsidRPr="00A75450" w:rsidRDefault="00A75450" w:rsidP="00A7545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  <w:r w:rsidRPr="00A75450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50" w:rsidRPr="00A75450" w:rsidRDefault="00A75450" w:rsidP="00A7545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  <w:r w:rsidRPr="00A75450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>Критерии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50" w:rsidRPr="00A75450" w:rsidRDefault="00A75450" w:rsidP="00A7545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  <w:r w:rsidRPr="00A75450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>Параметры оценивания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50" w:rsidRPr="00A75450" w:rsidRDefault="00A75450" w:rsidP="00A7545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bidi="ar-SA"/>
              </w:rPr>
            </w:pPr>
            <w:r w:rsidRPr="00A75450">
              <w:rPr>
                <w:rFonts w:ascii="Times New Roman" w:eastAsia="Times New Roman" w:hAnsi="Times New Roman" w:cs="Times New Roman"/>
                <w:b/>
                <w:sz w:val="28"/>
                <w:lang w:bidi="ar-SA"/>
              </w:rPr>
              <w:t>Балл</w:t>
            </w:r>
          </w:p>
        </w:tc>
      </w:tr>
      <w:tr w:rsidR="00A75450" w:rsidRPr="00A75450" w:rsidTr="00A754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50" w:rsidRPr="00A75450" w:rsidRDefault="00A75450" w:rsidP="00A7545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75450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50" w:rsidRPr="00A75450" w:rsidRDefault="00A75450" w:rsidP="00A7545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75450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Работа в команде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50" w:rsidRDefault="00A75450" w:rsidP="00A75450">
            <w:pPr>
              <w:widowControl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 w:rsidRPr="00A75450">
              <w:rPr>
                <w:rFonts w:ascii="Times New Roman" w:eastAsia="Times New Roman" w:hAnsi="Times New Roman" w:cs="Times New Roman"/>
                <w:sz w:val="28"/>
                <w:lang w:bidi="ar-SA"/>
              </w:rPr>
              <w:t>0 – работу выполняли совместно 4 участника;</w:t>
            </w:r>
          </w:p>
          <w:p w:rsidR="00A75450" w:rsidRDefault="00A75450" w:rsidP="00A75450">
            <w:pPr>
              <w:widowControl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 w:rsidRPr="00A75450">
              <w:rPr>
                <w:rFonts w:ascii="Times New Roman" w:eastAsia="Times New Roman" w:hAnsi="Times New Roman" w:cs="Times New Roman"/>
                <w:sz w:val="28"/>
                <w:lang w:bidi="ar-SA"/>
              </w:rPr>
              <w:t>1 – работу выполняли 3 участника;</w:t>
            </w:r>
          </w:p>
          <w:p w:rsidR="00A75450" w:rsidRDefault="00A75450" w:rsidP="00A75450">
            <w:pPr>
              <w:widowControl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 w:rsidRPr="00A75450">
              <w:rPr>
                <w:rFonts w:ascii="Times New Roman" w:eastAsia="Times New Roman" w:hAnsi="Times New Roman" w:cs="Times New Roman"/>
                <w:sz w:val="28"/>
                <w:lang w:bidi="ar-SA"/>
              </w:rPr>
              <w:t>2 – работу выполняли 2 участника;</w:t>
            </w:r>
          </w:p>
          <w:p w:rsidR="00A75450" w:rsidRPr="00A75450" w:rsidRDefault="00A75450" w:rsidP="00A7545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75450">
              <w:rPr>
                <w:rFonts w:ascii="Times New Roman" w:eastAsia="Times New Roman" w:hAnsi="Times New Roman" w:cs="Times New Roman"/>
                <w:sz w:val="28"/>
                <w:lang w:bidi="ar-SA"/>
              </w:rPr>
              <w:t>3 – работу выполнял 1 участник.</w:t>
            </w:r>
          </w:p>
        </w:tc>
        <w:tc>
          <w:tcPr>
            <w:tcW w:w="1582" w:type="dxa"/>
            <w:vAlign w:val="center"/>
            <w:hideMark/>
          </w:tcPr>
          <w:p w:rsidR="00A75450" w:rsidRPr="00A75450" w:rsidRDefault="00A75450" w:rsidP="00A754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  <w:tr w:rsidR="00A75450" w:rsidRPr="00A75450" w:rsidTr="00A754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50" w:rsidRPr="00A75450" w:rsidRDefault="00A75450" w:rsidP="00A7545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75450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50" w:rsidRPr="00A75450" w:rsidRDefault="00A75450" w:rsidP="00A7545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75450">
              <w:rPr>
                <w:rFonts w:ascii="Times New Roman" w:eastAsia="Times New Roman" w:hAnsi="Times New Roman" w:cs="Times New Roman"/>
                <w:sz w:val="28"/>
                <w:lang w:bidi="ar-SA"/>
              </w:rPr>
              <w:t>Творческий</w:t>
            </w: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 </w:t>
            </w:r>
            <w:r w:rsidRPr="00A75450">
              <w:rPr>
                <w:rFonts w:ascii="Times New Roman" w:eastAsia="Times New Roman" w:hAnsi="Times New Roman" w:cs="Times New Roman"/>
                <w:sz w:val="28"/>
                <w:lang w:bidi="ar-SA"/>
              </w:rPr>
              <w:t>подход,</w:t>
            </w: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 </w:t>
            </w:r>
            <w:r w:rsidRPr="00A75450">
              <w:rPr>
                <w:rFonts w:ascii="Times New Roman" w:eastAsia="Times New Roman" w:hAnsi="Times New Roman" w:cs="Times New Roman"/>
                <w:sz w:val="28"/>
                <w:lang w:bidi="ar-SA"/>
              </w:rPr>
              <w:t>оригинальность</w:t>
            </w: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 </w:t>
            </w:r>
            <w:r w:rsidRPr="00A75450">
              <w:rPr>
                <w:rFonts w:ascii="Times New Roman" w:eastAsia="Times New Roman" w:hAnsi="Times New Roman" w:cs="Times New Roman"/>
                <w:sz w:val="28"/>
                <w:lang w:bidi="ar-SA"/>
              </w:rPr>
              <w:t>решения, дизайн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50" w:rsidRDefault="00A75450" w:rsidP="00A75450">
            <w:pPr>
              <w:widowControl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 w:rsidRPr="00A75450">
              <w:rPr>
                <w:rFonts w:ascii="Times New Roman" w:eastAsia="Times New Roman" w:hAnsi="Times New Roman" w:cs="Times New Roman"/>
                <w:sz w:val="28"/>
                <w:lang w:bidi="ar-SA"/>
              </w:rPr>
              <w:t>0 – творчески, креативно, оригинально;</w:t>
            </w:r>
          </w:p>
          <w:p w:rsidR="00A75450" w:rsidRDefault="00A75450" w:rsidP="00A75450">
            <w:pPr>
              <w:widowControl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 w:rsidRPr="00A75450">
              <w:rPr>
                <w:rFonts w:ascii="Times New Roman" w:eastAsia="Times New Roman" w:hAnsi="Times New Roman" w:cs="Times New Roman"/>
                <w:sz w:val="28"/>
                <w:lang w:bidi="ar-SA"/>
              </w:rPr>
              <w:t>1 – есть интересные решения, подошли к</w:t>
            </w: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 </w:t>
            </w:r>
            <w:r w:rsidRPr="00A75450">
              <w:rPr>
                <w:rFonts w:ascii="Times New Roman" w:eastAsia="Times New Roman" w:hAnsi="Times New Roman" w:cs="Times New Roman"/>
                <w:sz w:val="28"/>
                <w:lang w:bidi="ar-SA"/>
              </w:rPr>
              <w:t>оформлению творчески;</w:t>
            </w:r>
          </w:p>
          <w:p w:rsidR="00A75450" w:rsidRPr="00A75450" w:rsidRDefault="00A75450" w:rsidP="00A7545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75450">
              <w:rPr>
                <w:rFonts w:ascii="Times New Roman" w:eastAsia="Times New Roman" w:hAnsi="Times New Roman" w:cs="Times New Roman"/>
                <w:sz w:val="28"/>
                <w:lang w:bidi="ar-SA"/>
              </w:rPr>
              <w:t>2 – элементы творчества не прослеживаются.</w:t>
            </w:r>
          </w:p>
        </w:tc>
        <w:tc>
          <w:tcPr>
            <w:tcW w:w="1582" w:type="dxa"/>
            <w:vAlign w:val="center"/>
            <w:hideMark/>
          </w:tcPr>
          <w:p w:rsidR="00A75450" w:rsidRPr="00A75450" w:rsidRDefault="00A75450" w:rsidP="00A754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  <w:tr w:rsidR="00A75450" w:rsidRPr="00A75450" w:rsidTr="00A754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50" w:rsidRPr="00A75450" w:rsidRDefault="00A75450" w:rsidP="00A7545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75450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50" w:rsidRPr="00A75450" w:rsidRDefault="00A75450" w:rsidP="00A7545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75450">
              <w:rPr>
                <w:rFonts w:ascii="Times New Roman" w:eastAsia="Times New Roman" w:hAnsi="Times New Roman" w:cs="Times New Roman"/>
                <w:sz w:val="28"/>
                <w:lang w:bidi="ar-SA"/>
              </w:rPr>
              <w:t>Техническая</w:t>
            </w:r>
            <w:r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 </w:t>
            </w:r>
            <w:r w:rsidRPr="00A75450">
              <w:rPr>
                <w:rFonts w:ascii="Times New Roman" w:eastAsia="Times New Roman" w:hAnsi="Times New Roman" w:cs="Times New Roman"/>
                <w:sz w:val="28"/>
                <w:lang w:bidi="ar-SA"/>
              </w:rPr>
              <w:t>сложность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50" w:rsidRDefault="00A75450" w:rsidP="00A75450">
            <w:pPr>
              <w:widowControl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 w:rsidRPr="00A75450">
              <w:rPr>
                <w:rFonts w:ascii="Times New Roman" w:eastAsia="Times New Roman" w:hAnsi="Times New Roman" w:cs="Times New Roman"/>
                <w:sz w:val="28"/>
                <w:lang w:bidi="ar-SA"/>
              </w:rPr>
              <w:t>0 – игрушка подвижная, качественно выполнена</w:t>
            </w:r>
          </w:p>
          <w:p w:rsidR="00A75450" w:rsidRDefault="00A75450" w:rsidP="00A75450">
            <w:pPr>
              <w:widowControl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 w:rsidRPr="00A75450">
              <w:rPr>
                <w:rFonts w:ascii="Times New Roman" w:eastAsia="Times New Roman" w:hAnsi="Times New Roman" w:cs="Times New Roman"/>
                <w:sz w:val="28"/>
                <w:lang w:bidi="ar-SA"/>
              </w:rPr>
              <w:t>1 – движение осуществляется с затруднением</w:t>
            </w:r>
          </w:p>
          <w:p w:rsidR="00A75450" w:rsidRPr="00A75450" w:rsidRDefault="00A75450" w:rsidP="00A7545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75450">
              <w:rPr>
                <w:rFonts w:ascii="Times New Roman" w:eastAsia="Times New Roman" w:hAnsi="Times New Roman" w:cs="Times New Roman"/>
                <w:sz w:val="28"/>
                <w:lang w:bidi="ar-SA"/>
              </w:rPr>
              <w:t>2 – движения осуществить не удалось</w:t>
            </w:r>
          </w:p>
        </w:tc>
        <w:tc>
          <w:tcPr>
            <w:tcW w:w="1582" w:type="dxa"/>
            <w:vAlign w:val="center"/>
            <w:hideMark/>
          </w:tcPr>
          <w:p w:rsidR="00A75450" w:rsidRPr="00A75450" w:rsidRDefault="00A75450" w:rsidP="00A754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  <w:tr w:rsidR="00A75450" w:rsidRPr="00A75450" w:rsidTr="00A7545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50" w:rsidRPr="00A75450" w:rsidRDefault="00A75450" w:rsidP="00A7545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A75450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Результат*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50" w:rsidRPr="00A75450" w:rsidRDefault="00A75450" w:rsidP="00A7545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</w:tc>
        <w:tc>
          <w:tcPr>
            <w:tcW w:w="4111" w:type="dxa"/>
            <w:vAlign w:val="center"/>
            <w:hideMark/>
          </w:tcPr>
          <w:p w:rsidR="00A75450" w:rsidRPr="00A75450" w:rsidRDefault="00A75450" w:rsidP="00A7545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1582" w:type="dxa"/>
            <w:vAlign w:val="center"/>
            <w:hideMark/>
          </w:tcPr>
          <w:p w:rsidR="00A75450" w:rsidRPr="00A75450" w:rsidRDefault="00A75450" w:rsidP="00A754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A75450">
              <w:rPr>
                <w:rFonts w:ascii="Times New Roman" w:eastAsia="Times New Roman" w:hAnsi="Times New Roman" w:cs="Times New Roman"/>
                <w:sz w:val="28"/>
                <w:lang w:bidi="ar-SA"/>
              </w:rPr>
              <w:t>О</w:t>
            </w:r>
            <w:r w:rsidRPr="00A75450">
              <w:rPr>
                <w:rFonts w:ascii="Times New Roman" w:eastAsia="Times New Roman" w:hAnsi="Times New Roman" w:cs="Times New Roman"/>
                <w:sz w:val="28"/>
                <w:lang w:bidi="ar-SA"/>
              </w:rPr>
              <w:t>бщий</w:t>
            </w:r>
            <w:r w:rsidRPr="00A75450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 </w:t>
            </w:r>
            <w:r w:rsidRPr="00A75450">
              <w:rPr>
                <w:rFonts w:ascii="Times New Roman" w:eastAsia="Times New Roman" w:hAnsi="Times New Roman" w:cs="Times New Roman"/>
                <w:sz w:val="28"/>
                <w:lang w:bidi="ar-SA"/>
              </w:rPr>
              <w:t>балл</w:t>
            </w:r>
          </w:p>
        </w:tc>
      </w:tr>
    </w:tbl>
    <w:p w:rsidR="00ED209C" w:rsidRPr="00A75450" w:rsidRDefault="00A75450" w:rsidP="00A57126">
      <w:pPr>
        <w:pStyle w:val="90"/>
        <w:ind w:firstLine="709"/>
        <w:rPr>
          <w:noProof/>
          <w:sz w:val="32"/>
          <w:lang w:bidi="ar-SA"/>
        </w:rPr>
      </w:pPr>
      <w:r w:rsidRPr="00A75450">
        <w:rPr>
          <w:szCs w:val="24"/>
          <w:lang w:bidi="ar-SA"/>
        </w:rPr>
        <w:t>* Победитель определяется по наименьшему результату.</w:t>
      </w:r>
    </w:p>
    <w:p w:rsidR="00A75450" w:rsidRDefault="00A75450" w:rsidP="00A75450">
      <w:pPr>
        <w:pStyle w:val="90"/>
        <w:ind w:firstLine="709"/>
        <w:rPr>
          <w:noProof/>
          <w:lang w:bidi="ar-SA"/>
        </w:rPr>
      </w:pPr>
      <w:r>
        <w:rPr>
          <w:noProof/>
          <w:lang w:bidi="ar-SA"/>
        </w:rPr>
        <w:t xml:space="preserve">3.6.3. </w:t>
      </w:r>
      <w:r w:rsidRPr="00A75450">
        <w:rPr>
          <w:i/>
          <w:noProof/>
          <w:u w:val="single"/>
          <w:lang w:bidi="ar-SA"/>
        </w:rPr>
        <w:t>«Инженерная книга»</w:t>
      </w:r>
      <w:r>
        <w:rPr>
          <w:noProof/>
          <w:lang w:bidi="ar-SA"/>
        </w:rPr>
        <w:t xml:space="preserve"> – этапы работы, подробность, содержательность</w:t>
      </w:r>
      <w:r>
        <w:rPr>
          <w:noProof/>
          <w:lang w:bidi="ar-SA"/>
        </w:rPr>
        <w:t xml:space="preserve"> </w:t>
      </w:r>
      <w:r>
        <w:rPr>
          <w:noProof/>
          <w:lang w:bidi="ar-SA"/>
        </w:rPr>
        <w:t>описания проекта. Оценивается заочно.</w:t>
      </w:r>
    </w:p>
    <w:p w:rsidR="00A75450" w:rsidRDefault="00A75450" w:rsidP="00A75450">
      <w:pPr>
        <w:pStyle w:val="90"/>
        <w:ind w:firstLine="709"/>
        <w:rPr>
          <w:noProof/>
          <w:lang w:bidi="ar-SA"/>
        </w:rPr>
      </w:pPr>
      <w:r>
        <w:rPr>
          <w:noProof/>
          <w:lang w:bidi="ar-SA"/>
        </w:rPr>
        <w:t>3.6.4. Структура инженерной книги и критерии оценки защиты проекта</w:t>
      </w:r>
      <w:r>
        <w:rPr>
          <w:noProof/>
          <w:lang w:bidi="ar-SA"/>
        </w:rPr>
        <w:t xml:space="preserve"> </w:t>
      </w:r>
      <w:r>
        <w:rPr>
          <w:noProof/>
          <w:lang w:bidi="ar-SA"/>
        </w:rPr>
        <w:t>(Приложение 1)</w:t>
      </w:r>
    </w:p>
    <w:p w:rsidR="00A75450" w:rsidRDefault="00A75450" w:rsidP="00A75450">
      <w:pPr>
        <w:pStyle w:val="90"/>
        <w:ind w:firstLine="709"/>
        <w:rPr>
          <w:noProof/>
          <w:lang w:bidi="ar-SA"/>
        </w:rPr>
      </w:pPr>
      <w:r>
        <w:rPr>
          <w:noProof/>
          <w:lang w:bidi="ar-SA"/>
        </w:rPr>
        <w:t>3.6.5. На титульном листе указывается полное наименование образовательной</w:t>
      </w:r>
      <w:r>
        <w:rPr>
          <w:noProof/>
          <w:lang w:bidi="ar-SA"/>
        </w:rPr>
        <w:t xml:space="preserve"> </w:t>
      </w:r>
      <w:r>
        <w:rPr>
          <w:noProof/>
          <w:lang w:bidi="ar-SA"/>
        </w:rPr>
        <w:t>организации, Ф.И.О. разработчиков (должность педагога), наименование проекта.</w:t>
      </w:r>
    </w:p>
    <w:p w:rsidR="00A75450" w:rsidRDefault="00A75450" w:rsidP="00A75450">
      <w:pPr>
        <w:pStyle w:val="90"/>
        <w:ind w:firstLine="709"/>
        <w:rPr>
          <w:noProof/>
          <w:lang w:bidi="ar-SA"/>
        </w:rPr>
      </w:pPr>
      <w:r>
        <w:rPr>
          <w:noProof/>
          <w:lang w:bidi="ar-SA"/>
        </w:rPr>
        <w:t>3.6.6. Электронный вариант «Инженерной книги» направляется в оргкомитет не</w:t>
      </w:r>
      <w:r>
        <w:rPr>
          <w:noProof/>
          <w:lang w:bidi="ar-SA"/>
        </w:rPr>
        <w:t xml:space="preserve"> </w:t>
      </w:r>
      <w:r>
        <w:rPr>
          <w:noProof/>
          <w:lang w:bidi="ar-SA"/>
        </w:rPr>
        <w:t>позднее, чем за 3 дня до проведения Форума.</w:t>
      </w:r>
    </w:p>
    <w:p w:rsidR="00A75450" w:rsidRDefault="00A75450" w:rsidP="00A75450">
      <w:pPr>
        <w:pStyle w:val="90"/>
        <w:ind w:firstLine="709"/>
        <w:rPr>
          <w:noProof/>
          <w:lang w:bidi="ar-SA"/>
        </w:rPr>
      </w:pPr>
      <w:r>
        <w:rPr>
          <w:noProof/>
          <w:lang w:bidi="ar-SA"/>
        </w:rPr>
        <w:t>3.</w:t>
      </w:r>
      <w:r>
        <w:rPr>
          <w:noProof/>
          <w:lang w:bidi="ar-SA"/>
        </w:rPr>
        <w:t>7</w:t>
      </w:r>
      <w:r>
        <w:rPr>
          <w:noProof/>
          <w:lang w:bidi="ar-SA"/>
        </w:rPr>
        <w:t xml:space="preserve">. </w:t>
      </w:r>
      <w:r w:rsidRPr="007C0B83">
        <w:rPr>
          <w:noProof/>
          <w:u w:val="single"/>
          <w:lang w:bidi="ar-SA"/>
        </w:rPr>
        <w:t>Правила проведения конкурсных испытаний:</w:t>
      </w:r>
    </w:p>
    <w:p w:rsidR="00A75450" w:rsidRDefault="00A75450" w:rsidP="00A75450">
      <w:pPr>
        <w:pStyle w:val="90"/>
        <w:numPr>
          <w:ilvl w:val="0"/>
          <w:numId w:val="19"/>
        </w:numPr>
        <w:ind w:left="0" w:firstLine="284"/>
        <w:rPr>
          <w:noProof/>
          <w:lang w:bidi="ar-SA"/>
        </w:rPr>
      </w:pPr>
      <w:r>
        <w:rPr>
          <w:noProof/>
          <w:lang w:bidi="ar-SA"/>
        </w:rPr>
        <w:t>за соблюдением регламента соревнования и правил проведения испытаний</w:t>
      </w:r>
      <w:r>
        <w:rPr>
          <w:noProof/>
          <w:lang w:bidi="ar-SA"/>
        </w:rPr>
        <w:t xml:space="preserve"> </w:t>
      </w:r>
      <w:r>
        <w:rPr>
          <w:noProof/>
          <w:lang w:bidi="ar-SA"/>
        </w:rPr>
        <w:lastRenderedPageBreak/>
        <w:t>оргкомитетом назначаются ответственные лица;</w:t>
      </w:r>
    </w:p>
    <w:p w:rsidR="00A75450" w:rsidRDefault="00A75450" w:rsidP="00A75450">
      <w:pPr>
        <w:pStyle w:val="90"/>
        <w:numPr>
          <w:ilvl w:val="0"/>
          <w:numId w:val="19"/>
        </w:numPr>
        <w:ind w:left="0" w:firstLine="284"/>
        <w:rPr>
          <w:noProof/>
          <w:lang w:bidi="ar-SA"/>
        </w:rPr>
      </w:pPr>
      <w:r>
        <w:rPr>
          <w:noProof/>
          <w:lang w:bidi="ar-SA"/>
        </w:rPr>
        <w:t>в зоне проведения конкурсных испытаний 1, 2 разрешается находиться</w:t>
      </w:r>
      <w:r>
        <w:rPr>
          <w:noProof/>
          <w:lang w:bidi="ar-SA"/>
        </w:rPr>
        <w:t xml:space="preserve"> </w:t>
      </w:r>
      <w:r>
        <w:rPr>
          <w:noProof/>
          <w:lang w:bidi="ar-SA"/>
        </w:rPr>
        <w:t>участникам команд, членам оргкомитета, судьям и руководителям команд, при условии</w:t>
      </w:r>
      <w:r>
        <w:rPr>
          <w:noProof/>
          <w:lang w:bidi="ar-SA"/>
        </w:rPr>
        <w:t xml:space="preserve"> </w:t>
      </w:r>
      <w:r>
        <w:rPr>
          <w:noProof/>
          <w:lang w:bidi="ar-SA"/>
        </w:rPr>
        <w:t>соблюдения определенных требований;</w:t>
      </w:r>
    </w:p>
    <w:p w:rsidR="00A75450" w:rsidRDefault="00A75450" w:rsidP="00A75450">
      <w:pPr>
        <w:pStyle w:val="90"/>
        <w:numPr>
          <w:ilvl w:val="0"/>
          <w:numId w:val="19"/>
        </w:numPr>
        <w:ind w:left="0" w:firstLine="284"/>
        <w:rPr>
          <w:noProof/>
          <w:lang w:bidi="ar-SA"/>
        </w:rPr>
      </w:pPr>
      <w:r>
        <w:rPr>
          <w:noProof/>
          <w:lang w:bidi="ar-SA"/>
        </w:rPr>
        <w:t>руководители во время выполнения участниками конкурсных испытания № 1,</w:t>
      </w:r>
      <w:r>
        <w:rPr>
          <w:noProof/>
          <w:lang w:bidi="ar-SA"/>
        </w:rPr>
        <w:t xml:space="preserve"> </w:t>
      </w:r>
      <w:r>
        <w:rPr>
          <w:noProof/>
          <w:lang w:bidi="ar-SA"/>
        </w:rPr>
        <w:t>2 находятся на расстоянии не менее двух шагов позади своей команды и не имеют</w:t>
      </w:r>
      <w:r>
        <w:rPr>
          <w:noProof/>
          <w:lang w:bidi="ar-SA"/>
        </w:rPr>
        <w:t xml:space="preserve"> </w:t>
      </w:r>
      <w:r>
        <w:rPr>
          <w:noProof/>
          <w:lang w:bidi="ar-SA"/>
        </w:rPr>
        <w:t>права вмешиваться в процесс выполнения (ни словесно, ни движениями);</w:t>
      </w:r>
    </w:p>
    <w:p w:rsidR="00A75450" w:rsidRDefault="00A75450" w:rsidP="00A75450">
      <w:pPr>
        <w:pStyle w:val="90"/>
        <w:numPr>
          <w:ilvl w:val="0"/>
          <w:numId w:val="19"/>
        </w:numPr>
        <w:ind w:left="0" w:firstLine="284"/>
        <w:rPr>
          <w:noProof/>
          <w:lang w:bidi="ar-SA"/>
        </w:rPr>
      </w:pPr>
      <w:r>
        <w:rPr>
          <w:noProof/>
          <w:lang w:bidi="ar-SA"/>
        </w:rPr>
        <w:t>при обнаружении ответственным лицом не соблюдения руководителем</w:t>
      </w:r>
      <w:r>
        <w:rPr>
          <w:noProof/>
          <w:lang w:bidi="ar-SA"/>
        </w:rPr>
        <w:t xml:space="preserve"> </w:t>
      </w:r>
      <w:r>
        <w:rPr>
          <w:noProof/>
          <w:lang w:bidi="ar-SA"/>
        </w:rPr>
        <w:t>правил и их нарушении в конкурсных испытаниях 1, 2, поднимается красная карточка,</w:t>
      </w:r>
      <w:r>
        <w:rPr>
          <w:noProof/>
          <w:lang w:bidi="ar-SA"/>
        </w:rPr>
        <w:t xml:space="preserve"> </w:t>
      </w:r>
      <w:r>
        <w:rPr>
          <w:noProof/>
          <w:lang w:bidi="ar-SA"/>
        </w:rPr>
        <w:t>после чего руководитель обязан покинуть зону соревнований до окончания испытания;</w:t>
      </w:r>
    </w:p>
    <w:p w:rsidR="00A75450" w:rsidRDefault="00A75450" w:rsidP="00A75450">
      <w:pPr>
        <w:pStyle w:val="90"/>
        <w:numPr>
          <w:ilvl w:val="0"/>
          <w:numId w:val="19"/>
        </w:numPr>
        <w:ind w:left="0" w:firstLine="284"/>
        <w:rPr>
          <w:noProof/>
          <w:lang w:bidi="ar-SA"/>
        </w:rPr>
      </w:pPr>
      <w:r>
        <w:rPr>
          <w:noProof/>
          <w:lang w:bidi="ar-SA"/>
        </w:rPr>
        <w:t>по окончании всеми участниками испытания № 1, 2, тренеры команд</w:t>
      </w:r>
      <w:r>
        <w:rPr>
          <w:noProof/>
          <w:lang w:bidi="ar-SA"/>
        </w:rPr>
        <w:t xml:space="preserve"> </w:t>
      </w:r>
      <w:r>
        <w:rPr>
          <w:noProof/>
          <w:lang w:bidi="ar-SA"/>
        </w:rPr>
        <w:t>расписываются в протоколах судьи за результаты своей команды;</w:t>
      </w:r>
    </w:p>
    <w:p w:rsidR="00A75450" w:rsidRDefault="00A75450" w:rsidP="00A75450">
      <w:pPr>
        <w:pStyle w:val="90"/>
        <w:numPr>
          <w:ilvl w:val="0"/>
          <w:numId w:val="19"/>
        </w:numPr>
        <w:ind w:left="0" w:firstLine="284"/>
        <w:rPr>
          <w:noProof/>
          <w:lang w:bidi="ar-SA"/>
        </w:rPr>
      </w:pPr>
      <w:r>
        <w:rPr>
          <w:noProof/>
          <w:lang w:bidi="ar-SA"/>
        </w:rPr>
        <w:t>время окончания выполнения задания конкурсного испытания фиксируется</w:t>
      </w:r>
      <w:r>
        <w:rPr>
          <w:noProof/>
          <w:lang w:bidi="ar-SA"/>
        </w:rPr>
        <w:t xml:space="preserve"> </w:t>
      </w:r>
      <w:r>
        <w:rPr>
          <w:noProof/>
          <w:lang w:bidi="ar-SA"/>
        </w:rPr>
        <w:t>судьями по сигналу участника: произносится слово «готов» и поднят флажок</w:t>
      </w:r>
      <w:r>
        <w:rPr>
          <w:noProof/>
          <w:lang w:bidi="ar-SA"/>
        </w:rPr>
        <w:t xml:space="preserve"> </w:t>
      </w:r>
      <w:r>
        <w:rPr>
          <w:noProof/>
          <w:lang w:bidi="ar-SA"/>
        </w:rPr>
        <w:t>«ИКаРёнок»;</w:t>
      </w:r>
    </w:p>
    <w:p w:rsidR="00A75450" w:rsidRDefault="00A75450" w:rsidP="00A75450">
      <w:pPr>
        <w:pStyle w:val="90"/>
        <w:numPr>
          <w:ilvl w:val="0"/>
          <w:numId w:val="19"/>
        </w:numPr>
        <w:ind w:left="0" w:firstLine="284"/>
        <w:rPr>
          <w:noProof/>
          <w:lang w:bidi="ar-SA"/>
        </w:rPr>
      </w:pPr>
      <w:r>
        <w:rPr>
          <w:noProof/>
          <w:lang w:bidi="ar-SA"/>
        </w:rPr>
        <w:t>после сигнала участнику запрещено вносить изменения и дополнения в</w:t>
      </w:r>
      <w:r>
        <w:rPr>
          <w:noProof/>
          <w:lang w:bidi="ar-SA"/>
        </w:rPr>
        <w:t xml:space="preserve"> </w:t>
      </w:r>
      <w:r>
        <w:rPr>
          <w:noProof/>
          <w:lang w:bidi="ar-SA"/>
        </w:rPr>
        <w:t>модель;</w:t>
      </w:r>
    </w:p>
    <w:p w:rsidR="00A75450" w:rsidRDefault="00A75450" w:rsidP="00A75450">
      <w:pPr>
        <w:pStyle w:val="90"/>
        <w:numPr>
          <w:ilvl w:val="0"/>
          <w:numId w:val="19"/>
        </w:numPr>
        <w:ind w:left="0" w:firstLine="284"/>
        <w:rPr>
          <w:noProof/>
          <w:lang w:bidi="ar-SA"/>
        </w:rPr>
      </w:pPr>
      <w:r>
        <w:rPr>
          <w:noProof/>
          <w:lang w:bidi="ar-SA"/>
        </w:rPr>
        <w:t>штрафные баллы начисляются в соответствии с правилами соревнований;</w:t>
      </w:r>
    </w:p>
    <w:p w:rsidR="00A75450" w:rsidRDefault="00A75450" w:rsidP="00A75450">
      <w:pPr>
        <w:pStyle w:val="90"/>
        <w:numPr>
          <w:ilvl w:val="0"/>
          <w:numId w:val="19"/>
        </w:numPr>
        <w:ind w:left="0" w:firstLine="284"/>
        <w:rPr>
          <w:noProof/>
          <w:lang w:bidi="ar-SA"/>
        </w:rPr>
      </w:pPr>
      <w:r>
        <w:rPr>
          <w:noProof/>
          <w:lang w:bidi="ar-SA"/>
        </w:rPr>
        <w:t>судья вправе дисквалифицировать участника за оскорбительное поведение по</w:t>
      </w:r>
      <w:r>
        <w:rPr>
          <w:noProof/>
          <w:lang w:bidi="ar-SA"/>
        </w:rPr>
        <w:t xml:space="preserve"> </w:t>
      </w:r>
      <w:r>
        <w:rPr>
          <w:noProof/>
          <w:lang w:bidi="ar-SA"/>
        </w:rPr>
        <w:t>отношению к другим участникам или за неаккуратное отношение к деталям</w:t>
      </w:r>
      <w:r>
        <w:rPr>
          <w:noProof/>
          <w:lang w:bidi="ar-SA"/>
        </w:rPr>
        <w:t xml:space="preserve"> </w:t>
      </w:r>
      <w:r>
        <w:rPr>
          <w:noProof/>
          <w:lang w:bidi="ar-SA"/>
        </w:rPr>
        <w:t>конструктора участников других команд.</w:t>
      </w:r>
    </w:p>
    <w:p w:rsidR="00A75450" w:rsidRPr="007C0B83" w:rsidRDefault="00A75450" w:rsidP="00A75450">
      <w:pPr>
        <w:pStyle w:val="90"/>
        <w:ind w:firstLine="709"/>
        <w:rPr>
          <w:noProof/>
          <w:u w:val="single"/>
          <w:lang w:bidi="ar-SA"/>
        </w:rPr>
      </w:pPr>
      <w:r>
        <w:rPr>
          <w:noProof/>
          <w:lang w:bidi="ar-SA"/>
        </w:rPr>
        <w:t>3.</w:t>
      </w:r>
      <w:r w:rsidR="007C0B83">
        <w:rPr>
          <w:noProof/>
          <w:lang w:bidi="ar-SA"/>
        </w:rPr>
        <w:t>8</w:t>
      </w:r>
      <w:r>
        <w:rPr>
          <w:noProof/>
          <w:lang w:bidi="ar-SA"/>
        </w:rPr>
        <w:t xml:space="preserve">. </w:t>
      </w:r>
      <w:r w:rsidRPr="007C0B83">
        <w:rPr>
          <w:noProof/>
          <w:u w:val="single"/>
          <w:lang w:bidi="ar-SA"/>
        </w:rPr>
        <w:t>Требования к проектам, представленным на конкурс:</w:t>
      </w:r>
    </w:p>
    <w:p w:rsidR="00A75450" w:rsidRDefault="00A75450" w:rsidP="007C0B83">
      <w:pPr>
        <w:pStyle w:val="90"/>
        <w:numPr>
          <w:ilvl w:val="0"/>
          <w:numId w:val="19"/>
        </w:numPr>
        <w:ind w:left="284" w:firstLine="0"/>
        <w:rPr>
          <w:noProof/>
          <w:lang w:bidi="ar-SA"/>
        </w:rPr>
      </w:pPr>
      <w:r>
        <w:rPr>
          <w:noProof/>
          <w:lang w:bidi="ar-SA"/>
        </w:rPr>
        <w:t>проекты, представленные на конкурс, могут быть собраны из любого</w:t>
      </w:r>
      <w:r>
        <w:rPr>
          <w:noProof/>
          <w:lang w:bidi="ar-SA"/>
        </w:rPr>
        <w:t xml:space="preserve"> </w:t>
      </w:r>
      <w:r>
        <w:rPr>
          <w:noProof/>
          <w:lang w:bidi="ar-SA"/>
        </w:rPr>
        <w:t>конструктора с использованием дополнительных материалов;</w:t>
      </w:r>
    </w:p>
    <w:p w:rsidR="00ED209C" w:rsidRDefault="00A75450" w:rsidP="007C0B83">
      <w:pPr>
        <w:pStyle w:val="90"/>
        <w:numPr>
          <w:ilvl w:val="0"/>
          <w:numId w:val="19"/>
        </w:numPr>
        <w:ind w:left="284" w:firstLine="0"/>
        <w:rPr>
          <w:noProof/>
          <w:lang w:bidi="ar-SA"/>
        </w:rPr>
      </w:pPr>
      <w:r>
        <w:rPr>
          <w:noProof/>
          <w:lang w:bidi="ar-SA"/>
        </w:rPr>
        <w:t>конструкция, представленная на конкурс не должна превышать размеров 1</w:t>
      </w:r>
      <w:r>
        <w:rPr>
          <w:noProof/>
          <w:lang w:bidi="ar-SA"/>
        </w:rPr>
        <w:t xml:space="preserve"> </w:t>
      </w:r>
      <w:r>
        <w:rPr>
          <w:noProof/>
          <w:lang w:bidi="ar-SA"/>
        </w:rPr>
        <w:t>квадратный метр;</w:t>
      </w:r>
    </w:p>
    <w:p w:rsidR="00A75450" w:rsidRDefault="00A75450" w:rsidP="007C0B83">
      <w:pPr>
        <w:pStyle w:val="90"/>
        <w:numPr>
          <w:ilvl w:val="0"/>
          <w:numId w:val="19"/>
        </w:numPr>
        <w:ind w:left="284" w:firstLine="0"/>
        <w:rPr>
          <w:noProof/>
          <w:lang w:bidi="ar-SA"/>
        </w:rPr>
      </w:pPr>
      <w:r>
        <w:rPr>
          <w:noProof/>
          <w:lang w:bidi="ar-SA"/>
        </w:rPr>
        <w:t>не допускаются проекты, заявленные ранее;</w:t>
      </w:r>
    </w:p>
    <w:p w:rsidR="00A75450" w:rsidRDefault="00A75450" w:rsidP="007C0B83">
      <w:pPr>
        <w:pStyle w:val="90"/>
        <w:numPr>
          <w:ilvl w:val="0"/>
          <w:numId w:val="19"/>
        </w:numPr>
        <w:ind w:left="284" w:firstLine="0"/>
        <w:rPr>
          <w:noProof/>
          <w:lang w:bidi="ar-SA"/>
        </w:rPr>
      </w:pPr>
      <w:r>
        <w:rPr>
          <w:noProof/>
          <w:lang w:bidi="ar-SA"/>
        </w:rPr>
        <w:t>оргкомитет Конкурса оставляет за собой право отклонить конкурсные заявки</w:t>
      </w:r>
      <w:r w:rsidR="007C0B83">
        <w:rPr>
          <w:noProof/>
          <w:lang w:bidi="ar-SA"/>
        </w:rPr>
        <w:t xml:space="preserve"> </w:t>
      </w:r>
      <w:r>
        <w:rPr>
          <w:noProof/>
          <w:lang w:bidi="ar-SA"/>
        </w:rPr>
        <w:t>и материалы, не соответствующие требованиям и поданные позднее указанного срока;</w:t>
      </w:r>
    </w:p>
    <w:p w:rsidR="00A75450" w:rsidRDefault="00A75450" w:rsidP="007C0B83">
      <w:pPr>
        <w:pStyle w:val="90"/>
        <w:numPr>
          <w:ilvl w:val="0"/>
          <w:numId w:val="19"/>
        </w:numPr>
        <w:ind w:left="284" w:firstLine="0"/>
        <w:rPr>
          <w:noProof/>
          <w:lang w:bidi="ar-SA"/>
        </w:rPr>
      </w:pPr>
      <w:r>
        <w:rPr>
          <w:noProof/>
          <w:lang w:bidi="ar-SA"/>
        </w:rPr>
        <w:t>инженерные книги, поступившие на конкурс, авторам не возвращаются и не</w:t>
      </w:r>
      <w:r w:rsidR="007C0B83">
        <w:rPr>
          <w:noProof/>
          <w:lang w:bidi="ar-SA"/>
        </w:rPr>
        <w:t xml:space="preserve"> </w:t>
      </w:r>
      <w:r>
        <w:rPr>
          <w:noProof/>
          <w:lang w:bidi="ar-SA"/>
        </w:rPr>
        <w:t>рецензируются, организаторы Конкурса оставляют за собой право некоммерческого</w:t>
      </w:r>
      <w:r w:rsidR="007C0B83">
        <w:rPr>
          <w:noProof/>
          <w:lang w:bidi="ar-SA"/>
        </w:rPr>
        <w:t xml:space="preserve"> </w:t>
      </w:r>
      <w:r>
        <w:rPr>
          <w:noProof/>
          <w:lang w:bidi="ar-SA"/>
        </w:rPr>
        <w:t>использования присланных на Конкурс работ.</w:t>
      </w:r>
    </w:p>
    <w:p w:rsidR="00A75450" w:rsidRDefault="00A75450" w:rsidP="00A75450">
      <w:pPr>
        <w:pStyle w:val="90"/>
        <w:ind w:firstLine="709"/>
        <w:rPr>
          <w:noProof/>
          <w:lang w:bidi="ar-SA"/>
        </w:rPr>
      </w:pPr>
      <w:r>
        <w:rPr>
          <w:noProof/>
          <w:lang w:bidi="ar-SA"/>
        </w:rPr>
        <w:t>3.</w:t>
      </w:r>
      <w:r w:rsidR="007C0B83">
        <w:rPr>
          <w:noProof/>
          <w:lang w:bidi="ar-SA"/>
        </w:rPr>
        <w:t>9</w:t>
      </w:r>
      <w:r>
        <w:rPr>
          <w:noProof/>
          <w:lang w:bidi="ar-SA"/>
        </w:rPr>
        <w:t>. Система подсчета баллов:</w:t>
      </w:r>
    </w:p>
    <w:p w:rsidR="00A75450" w:rsidRDefault="00A75450" w:rsidP="007C0B83">
      <w:pPr>
        <w:pStyle w:val="90"/>
        <w:numPr>
          <w:ilvl w:val="0"/>
          <w:numId w:val="20"/>
        </w:numPr>
        <w:ind w:left="284" w:firstLine="0"/>
        <w:rPr>
          <w:noProof/>
          <w:lang w:bidi="ar-SA"/>
        </w:rPr>
      </w:pPr>
      <w:r>
        <w:rPr>
          <w:noProof/>
          <w:lang w:bidi="ar-SA"/>
        </w:rPr>
        <w:t>за каждый этап и выполненные конкурсные испытания, в соответствии с</w:t>
      </w:r>
      <w:r w:rsidR="007C0B83">
        <w:rPr>
          <w:noProof/>
          <w:lang w:bidi="ar-SA"/>
        </w:rPr>
        <w:t xml:space="preserve"> </w:t>
      </w:r>
      <w:r>
        <w:rPr>
          <w:noProof/>
          <w:lang w:bidi="ar-SA"/>
        </w:rPr>
        <w:t>критериями указанными в положении, судьи выставляют баллы в протокол;</w:t>
      </w:r>
    </w:p>
    <w:p w:rsidR="00A75450" w:rsidRDefault="00A75450" w:rsidP="007C0B83">
      <w:pPr>
        <w:pStyle w:val="90"/>
        <w:numPr>
          <w:ilvl w:val="0"/>
          <w:numId w:val="20"/>
        </w:numPr>
        <w:ind w:left="284" w:firstLine="0"/>
        <w:rPr>
          <w:noProof/>
          <w:lang w:bidi="ar-SA"/>
        </w:rPr>
      </w:pPr>
      <w:r>
        <w:rPr>
          <w:noProof/>
          <w:lang w:bidi="ar-SA"/>
        </w:rPr>
        <w:t>в конкурсных испытаниях: представление и защита творческого проекта</w:t>
      </w:r>
      <w:r w:rsidR="007C0B83">
        <w:rPr>
          <w:noProof/>
          <w:lang w:bidi="ar-SA"/>
        </w:rPr>
        <w:t xml:space="preserve"> </w:t>
      </w:r>
      <w:r w:rsidRPr="007C0B83">
        <w:rPr>
          <w:b/>
          <w:i/>
          <w:noProof/>
          <w:lang w:bidi="ar-SA"/>
        </w:rPr>
        <w:t>«Всякая работа мастера хвалит»</w:t>
      </w:r>
      <w:r>
        <w:rPr>
          <w:noProof/>
          <w:lang w:bidi="ar-SA"/>
        </w:rPr>
        <w:t xml:space="preserve"> и «</w:t>
      </w:r>
      <w:r w:rsidRPr="007C0B83">
        <w:rPr>
          <w:b/>
          <w:i/>
          <w:noProof/>
          <w:lang w:bidi="ar-SA"/>
        </w:rPr>
        <w:t>Инженерная книга</w:t>
      </w:r>
      <w:r>
        <w:rPr>
          <w:noProof/>
          <w:lang w:bidi="ar-SA"/>
        </w:rPr>
        <w:t>» победитель определяется по</w:t>
      </w:r>
      <w:r w:rsidR="007C0B83">
        <w:rPr>
          <w:noProof/>
          <w:lang w:bidi="ar-SA"/>
        </w:rPr>
        <w:t xml:space="preserve"> </w:t>
      </w:r>
      <w:r>
        <w:rPr>
          <w:noProof/>
          <w:lang w:bidi="ar-SA"/>
        </w:rPr>
        <w:t>наибольшему результату;</w:t>
      </w:r>
    </w:p>
    <w:p w:rsidR="00A75450" w:rsidRDefault="00A75450" w:rsidP="007C0B83">
      <w:pPr>
        <w:pStyle w:val="90"/>
        <w:numPr>
          <w:ilvl w:val="0"/>
          <w:numId w:val="20"/>
        </w:numPr>
        <w:ind w:left="284" w:firstLine="0"/>
        <w:rPr>
          <w:noProof/>
          <w:lang w:bidi="ar-SA"/>
        </w:rPr>
      </w:pPr>
      <w:r>
        <w:rPr>
          <w:noProof/>
          <w:lang w:bidi="ar-SA"/>
        </w:rPr>
        <w:lastRenderedPageBreak/>
        <w:t>в конкурсном испытании – командное выполнение заданий «</w:t>
      </w:r>
      <w:r w:rsidRPr="007C0B83">
        <w:rPr>
          <w:b/>
          <w:i/>
          <w:noProof/>
          <w:lang w:bidi="ar-SA"/>
        </w:rPr>
        <w:t>В хорошей</w:t>
      </w:r>
      <w:r w:rsidR="007C0B83" w:rsidRPr="007C0B83">
        <w:rPr>
          <w:b/>
          <w:i/>
          <w:noProof/>
          <w:lang w:bidi="ar-SA"/>
        </w:rPr>
        <w:t xml:space="preserve"> </w:t>
      </w:r>
      <w:r w:rsidRPr="007C0B83">
        <w:rPr>
          <w:b/>
          <w:i/>
          <w:noProof/>
          <w:lang w:bidi="ar-SA"/>
        </w:rPr>
        <w:t>артели все при деле</w:t>
      </w:r>
      <w:r>
        <w:rPr>
          <w:noProof/>
          <w:lang w:bidi="ar-SA"/>
        </w:rPr>
        <w:t>» – по наименьшему общему результату 3 заданий;</w:t>
      </w:r>
    </w:p>
    <w:p w:rsidR="00A75450" w:rsidRDefault="00A75450" w:rsidP="007C0B83">
      <w:pPr>
        <w:pStyle w:val="90"/>
        <w:numPr>
          <w:ilvl w:val="0"/>
          <w:numId w:val="20"/>
        </w:numPr>
        <w:ind w:left="284" w:firstLine="0"/>
        <w:rPr>
          <w:noProof/>
          <w:lang w:bidi="ar-SA"/>
        </w:rPr>
      </w:pPr>
      <w:r>
        <w:rPr>
          <w:noProof/>
          <w:lang w:bidi="ar-SA"/>
        </w:rPr>
        <w:t>при подведении общего результата по итогам всех конкурсных испытаний, в</w:t>
      </w:r>
      <w:r w:rsidR="007C0B83">
        <w:rPr>
          <w:noProof/>
          <w:lang w:bidi="ar-SA"/>
        </w:rPr>
        <w:t xml:space="preserve"> </w:t>
      </w:r>
      <w:r>
        <w:rPr>
          <w:noProof/>
          <w:lang w:bidi="ar-SA"/>
        </w:rPr>
        <w:t>зачетном рейтинге складываются набранные командой баллы. Балл за командное</w:t>
      </w:r>
      <w:r w:rsidR="007C0B83">
        <w:rPr>
          <w:noProof/>
          <w:lang w:bidi="ar-SA"/>
        </w:rPr>
        <w:t xml:space="preserve"> </w:t>
      </w:r>
      <w:r>
        <w:rPr>
          <w:noProof/>
          <w:lang w:bidi="ar-SA"/>
        </w:rPr>
        <w:t>выполнение заданий (минимальный) переводится соответственно рейтингу.</w:t>
      </w:r>
    </w:p>
    <w:p w:rsidR="00A75450" w:rsidRDefault="00A75450" w:rsidP="00A75450">
      <w:pPr>
        <w:pStyle w:val="90"/>
        <w:ind w:firstLine="709"/>
        <w:rPr>
          <w:noProof/>
          <w:lang w:bidi="ar-SA"/>
        </w:rPr>
      </w:pPr>
      <w:r>
        <w:rPr>
          <w:noProof/>
          <w:lang w:bidi="ar-SA"/>
        </w:rPr>
        <w:t>4. Подведение итогов Форума</w:t>
      </w:r>
    </w:p>
    <w:p w:rsidR="00A75450" w:rsidRDefault="00A75450" w:rsidP="00A75450">
      <w:pPr>
        <w:pStyle w:val="90"/>
        <w:ind w:firstLine="709"/>
        <w:rPr>
          <w:noProof/>
          <w:lang w:bidi="ar-SA"/>
        </w:rPr>
      </w:pPr>
      <w:r>
        <w:rPr>
          <w:noProof/>
          <w:lang w:bidi="ar-SA"/>
        </w:rPr>
        <w:t>4.1. Правила определения победителей:</w:t>
      </w:r>
    </w:p>
    <w:p w:rsidR="00A75450" w:rsidRDefault="00A75450" w:rsidP="0015429F">
      <w:pPr>
        <w:pStyle w:val="90"/>
        <w:numPr>
          <w:ilvl w:val="0"/>
          <w:numId w:val="21"/>
        </w:numPr>
        <w:ind w:left="284" w:firstLine="0"/>
        <w:rPr>
          <w:noProof/>
          <w:lang w:bidi="ar-SA"/>
        </w:rPr>
      </w:pPr>
      <w:r>
        <w:rPr>
          <w:noProof/>
          <w:lang w:bidi="ar-SA"/>
        </w:rPr>
        <w:t>абсолютным победителем становится команда, набравшая наибольшее</w:t>
      </w:r>
      <w:r w:rsidR="007C0B83">
        <w:rPr>
          <w:noProof/>
          <w:lang w:bidi="ar-SA"/>
        </w:rPr>
        <w:t xml:space="preserve"> </w:t>
      </w:r>
      <w:r>
        <w:rPr>
          <w:noProof/>
          <w:lang w:bidi="ar-SA"/>
        </w:rPr>
        <w:t>количество баллов по трем конкурсным испытаниям (представление и защита проекта,</w:t>
      </w:r>
      <w:r w:rsidR="007C0B83">
        <w:rPr>
          <w:noProof/>
          <w:lang w:bidi="ar-SA"/>
        </w:rPr>
        <w:t xml:space="preserve"> </w:t>
      </w:r>
      <w:r>
        <w:rPr>
          <w:noProof/>
          <w:lang w:bidi="ar-SA"/>
        </w:rPr>
        <w:t>командное выполнение заданий, «Инженерная книга»);</w:t>
      </w:r>
    </w:p>
    <w:p w:rsidR="00A75450" w:rsidRDefault="00A75450" w:rsidP="0015429F">
      <w:pPr>
        <w:pStyle w:val="90"/>
        <w:numPr>
          <w:ilvl w:val="0"/>
          <w:numId w:val="21"/>
        </w:numPr>
        <w:ind w:left="284" w:firstLine="0"/>
        <w:rPr>
          <w:noProof/>
          <w:lang w:bidi="ar-SA"/>
        </w:rPr>
      </w:pPr>
      <w:r>
        <w:rPr>
          <w:noProof/>
          <w:lang w:bidi="ar-SA"/>
        </w:rPr>
        <w:t>абсолютным победителем соревнований «ИКаРёнок», а также победителем,</w:t>
      </w:r>
      <w:r w:rsidR="0015429F">
        <w:rPr>
          <w:noProof/>
          <w:lang w:bidi="ar-SA"/>
        </w:rPr>
        <w:t xml:space="preserve"> </w:t>
      </w:r>
      <w:r>
        <w:rPr>
          <w:noProof/>
          <w:lang w:bidi="ar-SA"/>
        </w:rPr>
        <w:t>занявшим призовое первое место в номинациях, может стать только одна команда;</w:t>
      </w:r>
    </w:p>
    <w:p w:rsidR="00A75450" w:rsidRDefault="00A75450" w:rsidP="0015429F">
      <w:pPr>
        <w:pStyle w:val="90"/>
        <w:numPr>
          <w:ilvl w:val="0"/>
          <w:numId w:val="21"/>
        </w:numPr>
        <w:ind w:left="284" w:firstLine="0"/>
        <w:rPr>
          <w:noProof/>
          <w:lang w:bidi="ar-SA"/>
        </w:rPr>
      </w:pPr>
      <w:r>
        <w:rPr>
          <w:noProof/>
          <w:lang w:bidi="ar-SA"/>
        </w:rPr>
        <w:t>победителями соревнования считаются первые три участника (первое, второе,</w:t>
      </w:r>
      <w:r w:rsidR="0015429F">
        <w:rPr>
          <w:noProof/>
          <w:lang w:bidi="ar-SA"/>
        </w:rPr>
        <w:t xml:space="preserve"> </w:t>
      </w:r>
      <w:r>
        <w:rPr>
          <w:noProof/>
          <w:lang w:bidi="ar-SA"/>
        </w:rPr>
        <w:t>третье место) в каждой номинации;</w:t>
      </w:r>
    </w:p>
    <w:p w:rsidR="00A75450" w:rsidRDefault="00A75450" w:rsidP="0015429F">
      <w:pPr>
        <w:pStyle w:val="90"/>
        <w:numPr>
          <w:ilvl w:val="0"/>
          <w:numId w:val="21"/>
        </w:numPr>
        <w:ind w:left="284" w:firstLine="0"/>
        <w:rPr>
          <w:noProof/>
          <w:lang w:bidi="ar-SA"/>
        </w:rPr>
      </w:pPr>
      <w:r>
        <w:rPr>
          <w:noProof/>
          <w:lang w:bidi="ar-SA"/>
        </w:rPr>
        <w:t>в случае одинакового количества баллов побеждает команда, набравшая</w:t>
      </w:r>
      <w:r w:rsidR="0015429F">
        <w:rPr>
          <w:noProof/>
          <w:lang w:bidi="ar-SA"/>
        </w:rPr>
        <w:t xml:space="preserve"> </w:t>
      </w:r>
      <w:r>
        <w:rPr>
          <w:noProof/>
          <w:lang w:bidi="ar-SA"/>
        </w:rPr>
        <w:t>меньшее количество штрафных баллов за ошибки в конкурсных испытаниях;</w:t>
      </w:r>
    </w:p>
    <w:p w:rsidR="00A75450" w:rsidRDefault="00A75450" w:rsidP="0015429F">
      <w:pPr>
        <w:pStyle w:val="90"/>
        <w:numPr>
          <w:ilvl w:val="0"/>
          <w:numId w:val="21"/>
        </w:numPr>
        <w:ind w:left="284" w:firstLine="0"/>
        <w:rPr>
          <w:noProof/>
          <w:lang w:bidi="ar-SA"/>
        </w:rPr>
      </w:pPr>
      <w:r>
        <w:rPr>
          <w:noProof/>
          <w:lang w:bidi="ar-SA"/>
        </w:rPr>
        <w:t>в случае спорных ситуаций, для участников, выполнивших задание за</w:t>
      </w:r>
      <w:r w:rsidR="0015429F">
        <w:rPr>
          <w:noProof/>
          <w:lang w:bidi="ar-SA"/>
        </w:rPr>
        <w:t xml:space="preserve"> </w:t>
      </w:r>
      <w:r>
        <w:rPr>
          <w:noProof/>
          <w:lang w:bidi="ar-SA"/>
        </w:rPr>
        <w:t>одинаковое время и имеющих одинаковое количество штрафных баллов, будет</w:t>
      </w:r>
      <w:r w:rsidR="0015429F">
        <w:rPr>
          <w:noProof/>
          <w:lang w:bidi="ar-SA"/>
        </w:rPr>
        <w:t xml:space="preserve"> </w:t>
      </w:r>
      <w:r>
        <w:rPr>
          <w:noProof/>
          <w:lang w:bidi="ar-SA"/>
        </w:rPr>
        <w:t>назначен дополнительный раунд с целью выявления победителя;</w:t>
      </w:r>
    </w:p>
    <w:p w:rsidR="00A75450" w:rsidRDefault="00A75450" w:rsidP="0015429F">
      <w:pPr>
        <w:pStyle w:val="90"/>
        <w:numPr>
          <w:ilvl w:val="0"/>
          <w:numId w:val="21"/>
        </w:numPr>
        <w:ind w:left="284" w:firstLine="0"/>
        <w:rPr>
          <w:noProof/>
          <w:lang w:bidi="ar-SA"/>
        </w:rPr>
      </w:pPr>
      <w:r>
        <w:rPr>
          <w:noProof/>
          <w:lang w:bidi="ar-SA"/>
        </w:rPr>
        <w:t>баллы детей за конкурсные испытания и опыта работы педагогов не</w:t>
      </w:r>
      <w:r w:rsidR="0015429F">
        <w:rPr>
          <w:noProof/>
          <w:lang w:bidi="ar-SA"/>
        </w:rPr>
        <w:t xml:space="preserve"> </w:t>
      </w:r>
      <w:r>
        <w:rPr>
          <w:noProof/>
          <w:lang w:bidi="ar-SA"/>
        </w:rPr>
        <w:t>суммируются, в каждом направлении будет определен свой победитель.</w:t>
      </w:r>
    </w:p>
    <w:p w:rsidR="0015429F" w:rsidRDefault="00A75450" w:rsidP="00A75450">
      <w:pPr>
        <w:pStyle w:val="90"/>
        <w:ind w:firstLine="709"/>
        <w:rPr>
          <w:noProof/>
          <w:lang w:bidi="ar-SA"/>
        </w:rPr>
      </w:pPr>
      <w:r>
        <w:rPr>
          <w:noProof/>
          <w:lang w:bidi="ar-SA"/>
        </w:rPr>
        <w:t>4.2. Победители и призеры награждаются Дипломами, ценными призами,</w:t>
      </w:r>
      <w:r w:rsidR="0015429F">
        <w:rPr>
          <w:noProof/>
          <w:lang w:bidi="ar-SA"/>
        </w:rPr>
        <w:t xml:space="preserve"> </w:t>
      </w:r>
      <w:r>
        <w:rPr>
          <w:noProof/>
          <w:lang w:bidi="ar-SA"/>
        </w:rPr>
        <w:t xml:space="preserve">подарками. Всем участникам Форума вручается сертификат. </w:t>
      </w:r>
    </w:p>
    <w:p w:rsidR="00ED209C" w:rsidRDefault="00A75450" w:rsidP="00A75450">
      <w:pPr>
        <w:pStyle w:val="90"/>
        <w:ind w:firstLine="709"/>
        <w:rPr>
          <w:noProof/>
          <w:lang w:bidi="ar-SA"/>
        </w:rPr>
      </w:pPr>
      <w:r>
        <w:rPr>
          <w:noProof/>
          <w:lang w:bidi="ar-SA"/>
        </w:rPr>
        <w:t>4.3. Информация о Форуме размещается на сайт</w:t>
      </w:r>
      <w:r w:rsidR="0015429F">
        <w:rPr>
          <w:noProof/>
          <w:lang w:bidi="ar-SA"/>
        </w:rPr>
        <w:t>е</w:t>
      </w:r>
      <w:r>
        <w:rPr>
          <w:noProof/>
          <w:lang w:bidi="ar-SA"/>
        </w:rPr>
        <w:t xml:space="preserve"> </w:t>
      </w:r>
      <w:r w:rsidR="0015429F">
        <w:rPr>
          <w:noProof/>
          <w:lang w:bidi="ar-SA"/>
        </w:rPr>
        <w:t xml:space="preserve">проекта «Робототехника города Новосибирска» </w:t>
      </w:r>
      <w:hyperlink r:id="rId13" w:history="1">
        <w:r w:rsidR="0015429F" w:rsidRPr="00A83F66">
          <w:rPr>
            <w:rStyle w:val="a3"/>
            <w:noProof/>
            <w:lang w:bidi="ar-SA"/>
          </w:rPr>
          <w:t>http://</w:t>
        </w:r>
        <w:r w:rsidR="0015429F" w:rsidRPr="00A83F66">
          <w:rPr>
            <w:rStyle w:val="a3"/>
            <w:noProof/>
            <w:lang w:val="en-US" w:bidi="ar-SA"/>
          </w:rPr>
          <w:t>robot</w:t>
        </w:r>
        <w:r w:rsidR="0015429F" w:rsidRPr="00A83F66">
          <w:rPr>
            <w:rStyle w:val="a3"/>
            <w:noProof/>
            <w:lang w:bidi="ar-SA"/>
          </w:rPr>
          <w:t>.</w:t>
        </w:r>
        <w:r w:rsidR="0015429F" w:rsidRPr="00A83F66">
          <w:rPr>
            <w:rStyle w:val="a3"/>
            <w:noProof/>
            <w:lang w:val="en-US" w:bidi="ar-SA"/>
          </w:rPr>
          <w:t>nios</w:t>
        </w:r>
        <w:r w:rsidR="0015429F" w:rsidRPr="00A83F66">
          <w:rPr>
            <w:rStyle w:val="a3"/>
            <w:noProof/>
            <w:lang w:bidi="ar-SA"/>
          </w:rPr>
          <w:t>.</w:t>
        </w:r>
        <w:r w:rsidR="0015429F" w:rsidRPr="00A83F66">
          <w:rPr>
            <w:rStyle w:val="a3"/>
            <w:noProof/>
            <w:lang w:val="en-US" w:bidi="ar-SA"/>
          </w:rPr>
          <w:t>ru</w:t>
        </w:r>
      </w:hyperlink>
      <w:r w:rsidR="0015429F" w:rsidRPr="0015429F">
        <w:rPr>
          <w:noProof/>
          <w:lang w:bidi="ar-SA"/>
        </w:rPr>
        <w:t xml:space="preserve"> </w:t>
      </w:r>
      <w:r w:rsidR="0015429F">
        <w:rPr>
          <w:noProof/>
          <w:lang w:bidi="ar-SA"/>
        </w:rPr>
        <w:t>в разделе Соревнования – Икаренок.</w:t>
      </w:r>
      <w:r>
        <w:rPr>
          <w:noProof/>
          <w:lang w:bidi="ar-SA"/>
        </w:rPr>
        <w:t xml:space="preserve"> </w:t>
      </w:r>
    </w:p>
    <w:p w:rsidR="00ED209C" w:rsidRDefault="00ED209C" w:rsidP="00A57126">
      <w:pPr>
        <w:pStyle w:val="90"/>
        <w:ind w:firstLine="709"/>
        <w:rPr>
          <w:noProof/>
          <w:lang w:bidi="ar-SA"/>
        </w:rPr>
      </w:pPr>
    </w:p>
    <w:p w:rsidR="0015429F" w:rsidRDefault="0015429F">
      <w:pPr>
        <w:rPr>
          <w:rFonts w:ascii="Times New Roman" w:eastAsia="Times New Roman" w:hAnsi="Times New Roman" w:cs="Times New Roman"/>
          <w:sz w:val="32"/>
          <w:szCs w:val="28"/>
        </w:rPr>
      </w:pPr>
      <w:bookmarkStart w:id="0" w:name="_GoBack"/>
      <w:bookmarkEnd w:id="0"/>
    </w:p>
    <w:p w:rsidR="00ED209C" w:rsidRPr="00A57126" w:rsidRDefault="00ED209C" w:rsidP="00A57126">
      <w:pPr>
        <w:pStyle w:val="90"/>
        <w:ind w:firstLine="709"/>
        <w:rPr>
          <w:sz w:val="32"/>
        </w:rPr>
      </w:pPr>
    </w:p>
    <w:sectPr w:rsidR="00ED209C" w:rsidRPr="00A57126" w:rsidSect="00644A26">
      <w:pgSz w:w="11900" w:h="16840"/>
      <w:pgMar w:top="993" w:right="928" w:bottom="822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B8" w:rsidRDefault="00A34BB8">
      <w:r>
        <w:separator/>
      </w:r>
    </w:p>
  </w:endnote>
  <w:endnote w:type="continuationSeparator" w:id="0">
    <w:p w:rsidR="00A34BB8" w:rsidRDefault="00A3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B8" w:rsidRDefault="00A34BB8"/>
  </w:footnote>
  <w:footnote w:type="continuationSeparator" w:id="0">
    <w:p w:rsidR="00A34BB8" w:rsidRDefault="00A34B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359"/>
    <w:multiLevelType w:val="hybridMultilevel"/>
    <w:tmpl w:val="05EA1BC6"/>
    <w:lvl w:ilvl="0" w:tplc="9998E98A">
      <w:numFmt w:val="bullet"/>
      <w:lvlText w:val="•"/>
      <w:lvlJc w:val="left"/>
      <w:pPr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AD10C03"/>
    <w:multiLevelType w:val="multilevel"/>
    <w:tmpl w:val="F760C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36E35"/>
    <w:multiLevelType w:val="hybridMultilevel"/>
    <w:tmpl w:val="60869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6B0B7F"/>
    <w:multiLevelType w:val="hybridMultilevel"/>
    <w:tmpl w:val="5D0AC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93224"/>
    <w:multiLevelType w:val="hybridMultilevel"/>
    <w:tmpl w:val="BE9020B6"/>
    <w:lvl w:ilvl="0" w:tplc="9998E98A">
      <w:numFmt w:val="bullet"/>
      <w:lvlText w:val="•"/>
      <w:lvlJc w:val="left"/>
      <w:pPr>
        <w:ind w:left="234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0D3A1B"/>
    <w:multiLevelType w:val="hybridMultilevel"/>
    <w:tmpl w:val="A1BE7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634BFA"/>
    <w:multiLevelType w:val="hybridMultilevel"/>
    <w:tmpl w:val="F75C4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CA3A64"/>
    <w:multiLevelType w:val="multilevel"/>
    <w:tmpl w:val="788C3002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46422E"/>
    <w:multiLevelType w:val="multilevel"/>
    <w:tmpl w:val="5F383DF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8D0C88"/>
    <w:multiLevelType w:val="multilevel"/>
    <w:tmpl w:val="D9E602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882C06"/>
    <w:multiLevelType w:val="multilevel"/>
    <w:tmpl w:val="362A5334"/>
    <w:lvl w:ilvl="0">
      <w:start w:val="2"/>
      <w:numFmt w:val="decimal"/>
      <w:lvlText w:val="%1."/>
      <w:lvlJc w:val="left"/>
      <w:rPr>
        <w:rFonts w:ascii="Times New Roman" w:eastAsia="Franklin Gothic Heavy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5F0ABB"/>
    <w:multiLevelType w:val="hybridMultilevel"/>
    <w:tmpl w:val="A7E22E8E"/>
    <w:lvl w:ilvl="0" w:tplc="9998E98A">
      <w:numFmt w:val="bullet"/>
      <w:lvlText w:val="•"/>
      <w:lvlJc w:val="left"/>
      <w:pPr>
        <w:ind w:left="234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F46CB7"/>
    <w:multiLevelType w:val="multilevel"/>
    <w:tmpl w:val="F170EC82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BF2A0D"/>
    <w:multiLevelType w:val="multilevel"/>
    <w:tmpl w:val="D1509BF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E21BE2"/>
    <w:multiLevelType w:val="multilevel"/>
    <w:tmpl w:val="A568FC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C343F2"/>
    <w:multiLevelType w:val="multilevel"/>
    <w:tmpl w:val="DC1492A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FF46CC"/>
    <w:multiLevelType w:val="multilevel"/>
    <w:tmpl w:val="99B8BA04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5A5555"/>
    <w:multiLevelType w:val="hybridMultilevel"/>
    <w:tmpl w:val="D54EC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1B483D"/>
    <w:multiLevelType w:val="multilevel"/>
    <w:tmpl w:val="2BB4281A"/>
    <w:lvl w:ilvl="0">
      <w:start w:val="2"/>
      <w:numFmt w:val="decimal"/>
      <w:lvlText w:val="%1."/>
      <w:lvlJc w:val="left"/>
      <w:rPr>
        <w:rFonts w:ascii="Times New Roman" w:eastAsia="Franklin Gothic Heavy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A73392"/>
    <w:multiLevelType w:val="multilevel"/>
    <w:tmpl w:val="39480A5C"/>
    <w:lvl w:ilvl="0">
      <w:start w:val="2"/>
      <w:numFmt w:val="decimal"/>
      <w:lvlText w:val="%1."/>
      <w:lvlJc w:val="left"/>
      <w:rPr>
        <w:rFonts w:ascii="Times New Roman" w:eastAsia="Franklin Gothic Heavy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235516"/>
    <w:multiLevelType w:val="multilevel"/>
    <w:tmpl w:val="D06C3F24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20"/>
  </w:num>
  <w:num w:numId="5">
    <w:abstractNumId w:val="14"/>
  </w:num>
  <w:num w:numId="6">
    <w:abstractNumId w:val="8"/>
  </w:num>
  <w:num w:numId="7">
    <w:abstractNumId w:val="1"/>
  </w:num>
  <w:num w:numId="8">
    <w:abstractNumId w:val="9"/>
  </w:num>
  <w:num w:numId="9">
    <w:abstractNumId w:val="12"/>
  </w:num>
  <w:num w:numId="10">
    <w:abstractNumId w:val="15"/>
  </w:num>
  <w:num w:numId="11">
    <w:abstractNumId w:val="7"/>
  </w:num>
  <w:num w:numId="12">
    <w:abstractNumId w:val="10"/>
  </w:num>
  <w:num w:numId="13">
    <w:abstractNumId w:val="19"/>
  </w:num>
  <w:num w:numId="14">
    <w:abstractNumId w:val="3"/>
  </w:num>
  <w:num w:numId="15">
    <w:abstractNumId w:val="5"/>
  </w:num>
  <w:num w:numId="16">
    <w:abstractNumId w:val="17"/>
  </w:num>
  <w:num w:numId="17">
    <w:abstractNumId w:val="6"/>
  </w:num>
  <w:num w:numId="18">
    <w:abstractNumId w:val="2"/>
  </w:num>
  <w:num w:numId="19">
    <w:abstractNumId w:val="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82"/>
    <w:rsid w:val="00145165"/>
    <w:rsid w:val="0015429F"/>
    <w:rsid w:val="001C084A"/>
    <w:rsid w:val="00272607"/>
    <w:rsid w:val="002B0B5B"/>
    <w:rsid w:val="002F78A8"/>
    <w:rsid w:val="003472A8"/>
    <w:rsid w:val="00560956"/>
    <w:rsid w:val="00644A26"/>
    <w:rsid w:val="007C0B83"/>
    <w:rsid w:val="00A34BB8"/>
    <w:rsid w:val="00A57126"/>
    <w:rsid w:val="00A75450"/>
    <w:rsid w:val="00C77B6E"/>
    <w:rsid w:val="00D119ED"/>
    <w:rsid w:val="00E34001"/>
    <w:rsid w:val="00ED209C"/>
    <w:rsid w:val="00F33389"/>
    <w:rsid w:val="00F554E1"/>
    <w:rsid w:val="00F7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mesNewRoman22pt0pt40">
    <w:name w:val="Колонтитул + Times New Roman;22 pt;Полужирный;Курсив;Интервал 0 pt;Масштаб 40%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40"/>
      <w:position w:val="0"/>
      <w:sz w:val="44"/>
      <w:szCs w:val="44"/>
      <w:u w:val="none"/>
      <w:lang w:val="ru-RU" w:eastAsia="ru-RU" w:bidi="ru-RU"/>
    </w:rPr>
  </w:style>
  <w:style w:type="character" w:customStyle="1" w:styleId="TimesNewRoman95pt">
    <w:name w:val="Колонтитул + Times New Roman;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imesNewRoman18pt-3pt">
    <w:name w:val="Колонтитул + Times New Roman;18 pt;Полужирный;Интервал -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5pt">
    <w:name w:val="Колонтитул + 25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Exact">
    <w:name w:val="Основной текст (4) Exact"/>
    <w:basedOn w:val="a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Georgia115ptExact">
    <w:name w:val="Основной текст (9) + Georgia;11;5 pt Exact"/>
    <w:basedOn w:val="9"/>
    <w:rPr>
      <w:rFonts w:ascii="Georgia" w:eastAsia="Georgia" w:hAnsi="Georgia" w:cs="Georgi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Exact">
    <w:name w:val="Основной текст (10) Exact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-90"/>
      <w:sz w:val="44"/>
      <w:szCs w:val="44"/>
      <w:u w:val="none"/>
    </w:rPr>
  </w:style>
  <w:style w:type="character" w:customStyle="1" w:styleId="10Exact0">
    <w:name w:val="Основной текст (10) Exact"/>
    <w:basedOn w:val="10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9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32Exact0">
    <w:name w:val="Заголовок №3 (2) Exac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11Exact">
    <w:name w:val="Основной текст (11) Exact"/>
    <w:basedOn w:val="a0"/>
    <w:link w:val="1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Подпись к картинке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3Exact">
    <w:name w:val="Основной текст (13) Exact"/>
    <w:basedOn w:val="a0"/>
    <w:link w:val="1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Exact0">
    <w:name w:val="Основной текст (13) Exact"/>
    <w:basedOn w:val="13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imesNewRoman43pt">
    <w:name w:val="Колонтитул + Times New Roman;43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321">
    <w:name w:val="Заголовок №3 (2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Calibri" w:eastAsia="Calibri" w:hAnsi="Calibri" w:cs="Calibri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-4pt">
    <w:name w:val="Заголовок №4 + Интервал -4 pt"/>
    <w:basedOn w:val="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9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21">
    <w:name w:val="Заголовок №2 (2)"/>
    <w:basedOn w:val="2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1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Impact16pt">
    <w:name w:val="Колонтитул + Impact;16 pt;Курсив"/>
    <w:basedOn w:val="a4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1">
    <w:name w:val="Основной текст (12) + Не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3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41">
    <w:name w:val="Основной текст (14)"/>
    <w:basedOn w:val="1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90"/>
      <w:sz w:val="44"/>
      <w:szCs w:val="44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62"/>
      <w:szCs w:val="62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20"/>
      <w:szCs w:val="20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20"/>
      <w:szCs w:val="2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00" w:line="0" w:lineRule="atLeast"/>
      <w:outlineLvl w:val="3"/>
    </w:pPr>
    <w:rPr>
      <w:rFonts w:ascii="Calibri" w:eastAsia="Calibri" w:hAnsi="Calibri" w:cs="Calibri"/>
      <w:b/>
      <w:bCs/>
      <w:sz w:val="44"/>
      <w:szCs w:val="44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258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after="2220" w:line="0" w:lineRule="atLeast"/>
    </w:pPr>
    <w:rPr>
      <w:rFonts w:ascii="Franklin Gothic Heavy" w:eastAsia="Franklin Gothic Heavy" w:hAnsi="Franklin Gothic Heavy" w:cs="Franklin Gothic Heavy"/>
      <w:i/>
      <w:iCs/>
      <w:spacing w:val="-10"/>
      <w:sz w:val="20"/>
      <w:szCs w:val="20"/>
    </w:rPr>
  </w:style>
  <w:style w:type="paragraph" w:customStyle="1" w:styleId="1">
    <w:name w:val="Обычный1"/>
    <w:rsid w:val="00145165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a6">
    <w:name w:val="header"/>
    <w:basedOn w:val="a"/>
    <w:link w:val="a7"/>
    <w:uiPriority w:val="99"/>
    <w:unhideWhenUsed/>
    <w:rsid w:val="00644A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A26"/>
    <w:rPr>
      <w:color w:val="000000"/>
    </w:rPr>
  </w:style>
  <w:style w:type="paragraph" w:styleId="a8">
    <w:name w:val="footer"/>
    <w:basedOn w:val="a"/>
    <w:link w:val="a9"/>
    <w:uiPriority w:val="99"/>
    <w:unhideWhenUsed/>
    <w:rsid w:val="00644A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A26"/>
    <w:rPr>
      <w:color w:val="000000"/>
    </w:rPr>
  </w:style>
  <w:style w:type="character" w:customStyle="1" w:styleId="fontstyle01">
    <w:name w:val="fontstyle01"/>
    <w:basedOn w:val="a0"/>
    <w:rsid w:val="00E3400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340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571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12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mesNewRoman22pt0pt40">
    <w:name w:val="Колонтитул + Times New Roman;22 pt;Полужирный;Курсив;Интервал 0 pt;Масштаб 40%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40"/>
      <w:position w:val="0"/>
      <w:sz w:val="44"/>
      <w:szCs w:val="44"/>
      <w:u w:val="none"/>
      <w:lang w:val="ru-RU" w:eastAsia="ru-RU" w:bidi="ru-RU"/>
    </w:rPr>
  </w:style>
  <w:style w:type="character" w:customStyle="1" w:styleId="TimesNewRoman95pt">
    <w:name w:val="Колонтитул + Times New Roman;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imesNewRoman18pt-3pt">
    <w:name w:val="Колонтитул + Times New Roman;18 pt;Полужирный;Интервал -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5pt">
    <w:name w:val="Колонтитул + 25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Exact">
    <w:name w:val="Основной текст (4) Exact"/>
    <w:basedOn w:val="a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Georgia115ptExact">
    <w:name w:val="Основной текст (9) + Georgia;11;5 pt Exact"/>
    <w:basedOn w:val="9"/>
    <w:rPr>
      <w:rFonts w:ascii="Georgia" w:eastAsia="Georgia" w:hAnsi="Georgia" w:cs="Georgi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Exact">
    <w:name w:val="Основной текст (10) Exact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-90"/>
      <w:sz w:val="44"/>
      <w:szCs w:val="44"/>
      <w:u w:val="none"/>
    </w:rPr>
  </w:style>
  <w:style w:type="character" w:customStyle="1" w:styleId="10Exact0">
    <w:name w:val="Основной текст (10) Exact"/>
    <w:basedOn w:val="10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9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32Exact0">
    <w:name w:val="Заголовок №3 (2) Exac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11Exact">
    <w:name w:val="Основной текст (11) Exact"/>
    <w:basedOn w:val="a0"/>
    <w:link w:val="1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Подпись к картинке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3Exact">
    <w:name w:val="Основной текст (13) Exact"/>
    <w:basedOn w:val="a0"/>
    <w:link w:val="1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Exact0">
    <w:name w:val="Основной текст (13) Exact"/>
    <w:basedOn w:val="13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imesNewRoman43pt">
    <w:name w:val="Колонтитул + Times New Roman;43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321">
    <w:name w:val="Заголовок №3 (2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Calibri" w:eastAsia="Calibri" w:hAnsi="Calibri" w:cs="Calibri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-4pt">
    <w:name w:val="Заголовок №4 + Интервал -4 pt"/>
    <w:basedOn w:val="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9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21">
    <w:name w:val="Заголовок №2 (2)"/>
    <w:basedOn w:val="2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1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Impact16pt">
    <w:name w:val="Колонтитул + Impact;16 pt;Курсив"/>
    <w:basedOn w:val="a4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1">
    <w:name w:val="Основной текст (12) + Не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3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41">
    <w:name w:val="Основной текст (14)"/>
    <w:basedOn w:val="1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90"/>
      <w:sz w:val="44"/>
      <w:szCs w:val="44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62"/>
      <w:szCs w:val="62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20"/>
      <w:szCs w:val="20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20"/>
      <w:szCs w:val="2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00" w:line="0" w:lineRule="atLeast"/>
      <w:outlineLvl w:val="3"/>
    </w:pPr>
    <w:rPr>
      <w:rFonts w:ascii="Calibri" w:eastAsia="Calibri" w:hAnsi="Calibri" w:cs="Calibri"/>
      <w:b/>
      <w:bCs/>
      <w:sz w:val="44"/>
      <w:szCs w:val="44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258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20" w:after="2220" w:line="0" w:lineRule="atLeast"/>
    </w:pPr>
    <w:rPr>
      <w:rFonts w:ascii="Franklin Gothic Heavy" w:eastAsia="Franklin Gothic Heavy" w:hAnsi="Franklin Gothic Heavy" w:cs="Franklin Gothic Heavy"/>
      <w:i/>
      <w:iCs/>
      <w:spacing w:val="-10"/>
      <w:sz w:val="20"/>
      <w:szCs w:val="20"/>
    </w:rPr>
  </w:style>
  <w:style w:type="paragraph" w:customStyle="1" w:styleId="1">
    <w:name w:val="Обычный1"/>
    <w:rsid w:val="00145165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a6">
    <w:name w:val="header"/>
    <w:basedOn w:val="a"/>
    <w:link w:val="a7"/>
    <w:uiPriority w:val="99"/>
    <w:unhideWhenUsed/>
    <w:rsid w:val="00644A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A26"/>
    <w:rPr>
      <w:color w:val="000000"/>
    </w:rPr>
  </w:style>
  <w:style w:type="paragraph" w:styleId="a8">
    <w:name w:val="footer"/>
    <w:basedOn w:val="a"/>
    <w:link w:val="a9"/>
    <w:uiPriority w:val="99"/>
    <w:unhideWhenUsed/>
    <w:rsid w:val="00644A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A26"/>
    <w:rPr>
      <w:color w:val="000000"/>
    </w:rPr>
  </w:style>
  <w:style w:type="character" w:customStyle="1" w:styleId="fontstyle01">
    <w:name w:val="fontstyle01"/>
    <w:basedOn w:val="a0"/>
    <w:rsid w:val="00E3400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340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571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12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obot.nio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2018-12-18T02:09:00Z</dcterms:created>
  <dcterms:modified xsi:type="dcterms:W3CDTF">2018-12-18T03:38:00Z</dcterms:modified>
</cp:coreProperties>
</file>